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65D" w:rsidRPr="00B5465D" w:rsidRDefault="00B5465D" w:rsidP="00B5465D">
      <w:pPr>
        <w:spacing w:line="36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B5465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-8255</wp:posOffset>
            </wp:positionV>
            <wp:extent cx="610235" cy="741680"/>
            <wp:effectExtent l="0" t="0" r="0" b="1270"/>
            <wp:wrapNone/>
            <wp:docPr id="10" name="Attēls 10" descr="Kuldigas nova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ldigas novad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571844"/>
      <w:bookmarkStart w:id="1" w:name="_Hlk13571843"/>
      <w:bookmarkStart w:id="2" w:name="_Hlk13571842"/>
      <w:bookmarkStart w:id="3" w:name="_Hlk13571841"/>
      <w:r w:rsidRPr="00B5465D">
        <w:rPr>
          <w:rFonts w:ascii="Times New Roman" w:hAnsi="Times New Roman" w:cs="Times New Roman"/>
          <w:sz w:val="26"/>
          <w:szCs w:val="28"/>
        </w:rPr>
        <w:t xml:space="preserve">      KULDĪGAS NOVADA PAŠVALDĪBA</w:t>
      </w:r>
    </w:p>
    <w:p w:rsidR="00B5465D" w:rsidRPr="00B5465D" w:rsidRDefault="00B5465D" w:rsidP="00B5465D">
      <w:pPr>
        <w:keepNext/>
        <w:jc w:val="center"/>
        <w:outlineLvl w:val="1"/>
        <w:rPr>
          <w:rFonts w:ascii="Times New Roman" w:hAnsi="Times New Roman" w:cs="Times New Roman"/>
          <w:caps/>
          <w:spacing w:val="20"/>
        </w:rPr>
      </w:pPr>
      <w:r w:rsidRPr="00B5465D">
        <w:rPr>
          <w:rFonts w:ascii="Times New Roman" w:hAnsi="Times New Roman" w:cs="Times New Roman"/>
          <w:smallCaps/>
          <w:spacing w:val="20"/>
          <w:sz w:val="40"/>
          <w:szCs w:val="40"/>
        </w:rPr>
        <w:t xml:space="preserve">         PIRMSSKOLAS IZGLĪTĪBAS IESTĀDE </w:t>
      </w:r>
      <w:r w:rsidRPr="00B5465D">
        <w:rPr>
          <w:rFonts w:ascii="Times New Roman" w:hAnsi="Times New Roman" w:cs="Times New Roman"/>
          <w:caps/>
          <w:spacing w:val="20"/>
          <w:sz w:val="40"/>
          <w:szCs w:val="40"/>
        </w:rPr>
        <w:t>„CĪRULĪTIS”</w:t>
      </w:r>
      <w:bookmarkEnd w:id="0"/>
      <w:bookmarkEnd w:id="1"/>
      <w:bookmarkEnd w:id="2"/>
      <w:bookmarkEnd w:id="3"/>
    </w:p>
    <w:p w:rsidR="00B5465D" w:rsidRPr="00B5465D" w:rsidRDefault="00B5465D" w:rsidP="00B546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pacing w:val="70"/>
        </w:rPr>
      </w:pPr>
      <w:r w:rsidRPr="00B5465D">
        <w:rPr>
          <w:rFonts w:ascii="Times New Roman" w:hAnsi="Times New Roman" w:cs="Times New Roman"/>
          <w:caps/>
          <w:spacing w:val="20"/>
        </w:rPr>
        <w:t>-----------------------------------------------------------------------------------------</w:t>
      </w:r>
      <w:r w:rsidRPr="00B5465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5465D" w:rsidRPr="00B5465D" w:rsidRDefault="00B5465D" w:rsidP="00B5465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bookmarkStart w:id="4" w:name="_Hlk13571887"/>
      <w:r w:rsidRPr="00B5465D">
        <w:rPr>
          <w:rFonts w:ascii="Times New Roman" w:hAnsi="Times New Roman" w:cs="Times New Roman"/>
          <w:i/>
          <w:sz w:val="18"/>
          <w:szCs w:val="18"/>
        </w:rPr>
        <w:t xml:space="preserve">IZM </w:t>
      </w:r>
      <w:proofErr w:type="spellStart"/>
      <w:r w:rsidRPr="00B5465D">
        <w:rPr>
          <w:rFonts w:ascii="Times New Roman" w:hAnsi="Times New Roman" w:cs="Times New Roman"/>
          <w:i/>
          <w:sz w:val="18"/>
          <w:szCs w:val="18"/>
        </w:rPr>
        <w:t>reģ</w:t>
      </w:r>
      <w:proofErr w:type="spellEnd"/>
      <w:r w:rsidRPr="00B5465D">
        <w:rPr>
          <w:rFonts w:ascii="Times New Roman" w:hAnsi="Times New Roman" w:cs="Times New Roman"/>
          <w:i/>
          <w:sz w:val="18"/>
          <w:szCs w:val="18"/>
        </w:rPr>
        <w:t xml:space="preserve">. nr. 4101901424,  adrese Pļavas iela 11, Kuldīga, Kuldīgas nov., LV – 3301, tālr.63324944,  </w:t>
      </w:r>
      <w:r w:rsidRPr="00B5465D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27091581, </w:t>
      </w:r>
    </w:p>
    <w:p w:rsidR="00B5465D" w:rsidRPr="00B5465D" w:rsidRDefault="00B5465D" w:rsidP="00B5465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5465D">
        <w:rPr>
          <w:rFonts w:ascii="Times New Roman" w:hAnsi="Times New Roman" w:cs="Times New Roman"/>
          <w:i/>
          <w:sz w:val="18"/>
          <w:szCs w:val="18"/>
        </w:rPr>
        <w:t xml:space="preserve">e-pasts </w:t>
      </w:r>
      <w:hyperlink r:id="rId7" w:history="1">
        <w:r w:rsidRPr="00B5465D">
          <w:rPr>
            <w:rStyle w:val="Hipersaite"/>
            <w:rFonts w:ascii="Times New Roman" w:hAnsi="Times New Roman" w:cs="Times New Roman"/>
            <w:i/>
            <w:sz w:val="18"/>
            <w:szCs w:val="18"/>
          </w:rPr>
          <w:t>bd.cirulitis@kuldiga.lv</w:t>
        </w:r>
      </w:hyperlink>
      <w:r w:rsidRPr="00B5465D">
        <w:rPr>
          <w:rFonts w:ascii="Times New Roman" w:hAnsi="Times New Roman" w:cs="Times New Roman"/>
          <w:i/>
          <w:sz w:val="18"/>
          <w:szCs w:val="18"/>
        </w:rPr>
        <w:t>, www.</w:t>
      </w:r>
      <w:r w:rsidRPr="00B5465D">
        <w:rPr>
          <w:rFonts w:ascii="Times New Roman" w:hAnsi="Times New Roman" w:cs="Times New Roman"/>
          <w:sz w:val="26"/>
          <w:szCs w:val="28"/>
        </w:rPr>
        <w:t xml:space="preserve"> </w:t>
      </w:r>
      <w:r w:rsidRPr="00B5465D">
        <w:rPr>
          <w:rFonts w:ascii="Times New Roman" w:hAnsi="Times New Roman" w:cs="Times New Roman"/>
          <w:i/>
          <w:sz w:val="18"/>
          <w:szCs w:val="18"/>
        </w:rPr>
        <w:t>cirulitis.weebly.com</w:t>
      </w:r>
    </w:p>
    <w:bookmarkEnd w:id="4"/>
    <w:p w:rsidR="00B5465D" w:rsidRDefault="00B5465D" w:rsidP="00B5465D">
      <w:pPr>
        <w:tabs>
          <w:tab w:val="center" w:pos="4320"/>
          <w:tab w:val="left" w:pos="7547"/>
          <w:tab w:val="right" w:pos="864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B5465D" w:rsidRPr="00B5465D" w:rsidRDefault="00B5465D" w:rsidP="00B5465D">
      <w:pPr>
        <w:jc w:val="center"/>
        <w:rPr>
          <w:rFonts w:ascii="Times New Roman" w:hAnsi="Times New Roman" w:cs="Times New Roman"/>
          <w:sz w:val="24"/>
          <w:szCs w:val="20"/>
        </w:rPr>
      </w:pPr>
      <w:r w:rsidRPr="00B5465D">
        <w:rPr>
          <w:rFonts w:ascii="Times New Roman" w:hAnsi="Times New Roman" w:cs="Times New Roman"/>
          <w:b/>
          <w:sz w:val="32"/>
          <w:szCs w:val="32"/>
        </w:rPr>
        <w:t xml:space="preserve">I E K Š Ē J </w:t>
      </w:r>
      <w:r w:rsidR="00C95737">
        <w:rPr>
          <w:rFonts w:ascii="Times New Roman" w:hAnsi="Times New Roman" w:cs="Times New Roman"/>
          <w:b/>
          <w:sz w:val="32"/>
          <w:szCs w:val="32"/>
        </w:rPr>
        <w:t>IE NOTEIKUMI</w:t>
      </w:r>
      <w:r w:rsidRPr="00B546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8584A">
        <w:rPr>
          <w:rFonts w:ascii="Times New Roman" w:hAnsi="Times New Roman" w:cs="Times New Roman"/>
          <w:b/>
          <w:sz w:val="32"/>
          <w:szCs w:val="32"/>
        </w:rPr>
        <w:t>Nr.9</w:t>
      </w:r>
    </w:p>
    <w:p w:rsidR="0068584A" w:rsidRPr="000D3E25" w:rsidRDefault="00B5465D" w:rsidP="000D3E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465D">
        <w:rPr>
          <w:rFonts w:ascii="Times New Roman" w:hAnsi="Times New Roman" w:cs="Times New Roman"/>
          <w:sz w:val="28"/>
          <w:szCs w:val="28"/>
        </w:rPr>
        <w:t>Kuldīga</w:t>
      </w:r>
      <w:r w:rsidR="000D3E2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8584A">
        <w:rPr>
          <w:rFonts w:ascii="Times New Roman" w:hAnsi="Times New Roman" w:cs="Times New Roman"/>
          <w:sz w:val="24"/>
          <w:szCs w:val="24"/>
        </w:rPr>
        <w:t xml:space="preserve"> </w:t>
      </w:r>
      <w:r w:rsidR="0068584A" w:rsidRPr="0068584A">
        <w:rPr>
          <w:rFonts w:ascii="Times New Roman" w:eastAsia="Times New Roman" w:hAnsi="Times New Roman" w:cs="Times New Roman"/>
          <w:sz w:val="18"/>
          <w:szCs w:val="18"/>
        </w:rPr>
        <w:t xml:space="preserve"> APSTIPRINU </w:t>
      </w:r>
    </w:p>
    <w:p w:rsidR="0068584A" w:rsidRPr="0068584A" w:rsidRDefault="0068584A" w:rsidP="000D3E25">
      <w:pPr>
        <w:tabs>
          <w:tab w:val="center" w:pos="4320"/>
          <w:tab w:val="left" w:pos="7547"/>
          <w:tab w:val="right" w:pos="864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8584A">
        <w:rPr>
          <w:rFonts w:ascii="Times New Roman" w:eastAsia="Times New Roman" w:hAnsi="Times New Roman" w:cs="Times New Roman"/>
          <w:sz w:val="18"/>
          <w:szCs w:val="18"/>
        </w:rPr>
        <w:t xml:space="preserve">Kuldīgas PII “Cīrulītis” vadītāja </w:t>
      </w:r>
    </w:p>
    <w:p w:rsidR="0068584A" w:rsidRPr="0068584A" w:rsidRDefault="00825D09" w:rsidP="00825D09">
      <w:pPr>
        <w:tabs>
          <w:tab w:val="center" w:pos="4320"/>
          <w:tab w:val="left" w:pos="7547"/>
          <w:tab w:val="right" w:pos="864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………………………..</w:t>
      </w:r>
      <w:proofErr w:type="spellStart"/>
      <w:r w:rsidR="0068584A" w:rsidRPr="0068584A">
        <w:rPr>
          <w:rFonts w:ascii="Times New Roman" w:eastAsia="Times New Roman" w:hAnsi="Times New Roman" w:cs="Times New Roman"/>
          <w:sz w:val="18"/>
          <w:szCs w:val="18"/>
        </w:rPr>
        <w:t>I.Krebse</w:t>
      </w:r>
      <w:proofErr w:type="spellEnd"/>
    </w:p>
    <w:p w:rsidR="0068584A" w:rsidRPr="0068584A" w:rsidRDefault="0068584A" w:rsidP="0068584A">
      <w:pPr>
        <w:tabs>
          <w:tab w:val="center" w:pos="4320"/>
          <w:tab w:val="left" w:pos="7547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8584A">
        <w:rPr>
          <w:rFonts w:ascii="Times New Roman" w:eastAsia="Times New Roman" w:hAnsi="Times New Roman" w:cs="Times New Roman"/>
          <w:sz w:val="18"/>
          <w:szCs w:val="18"/>
        </w:rPr>
        <w:t>02.09.2019.</w:t>
      </w:r>
    </w:p>
    <w:p w:rsidR="007437FD" w:rsidRPr="00B5465D" w:rsidRDefault="00161E9B" w:rsidP="00B5465D">
      <w:p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7437FD" w:rsidRDefault="00B5465D" w:rsidP="007437FD">
      <w:pPr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GB"/>
        </w:rPr>
      </w:pPr>
      <w:bookmarkStart w:id="5" w:name="_Hlk22330873"/>
      <w:bookmarkStart w:id="6" w:name="_Hlk22330897"/>
      <w:bookmarkStart w:id="7" w:name="_Hlk15563736"/>
      <w:proofErr w:type="spellStart"/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GB"/>
        </w:rPr>
        <w:t>B</w:t>
      </w:r>
      <w:r w:rsidRPr="00B5465D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GB"/>
        </w:rPr>
        <w:t>ērnu</w:t>
      </w:r>
      <w:proofErr w:type="spellEnd"/>
      <w:r w:rsidRPr="00B5465D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GB"/>
        </w:rPr>
        <w:t xml:space="preserve"> </w:t>
      </w:r>
      <w:proofErr w:type="spellStart"/>
      <w:r w:rsidRPr="00B5465D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GB"/>
        </w:rPr>
        <w:t>sūdzību</w:t>
      </w:r>
      <w:proofErr w:type="spellEnd"/>
      <w:r w:rsidRPr="00B5465D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GB"/>
        </w:rPr>
        <w:t xml:space="preserve"> </w:t>
      </w:r>
      <w:proofErr w:type="spellStart"/>
      <w:r w:rsidRPr="00B5465D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GB"/>
        </w:rPr>
        <w:t>iesniegšanas</w:t>
      </w:r>
      <w:proofErr w:type="spellEnd"/>
      <w:r w:rsidRPr="00B5465D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GB"/>
        </w:rPr>
        <w:t xml:space="preserve"> un </w:t>
      </w:r>
      <w:proofErr w:type="spellStart"/>
      <w:r w:rsidRPr="00B5465D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GB"/>
        </w:rPr>
        <w:t>izskatīšanas</w:t>
      </w:r>
      <w:proofErr w:type="spellEnd"/>
      <w:r w:rsidRPr="00B5465D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GB"/>
        </w:rPr>
        <w:t xml:space="preserve"> </w:t>
      </w:r>
      <w:proofErr w:type="spellStart"/>
      <w:r w:rsidRPr="00B5465D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GB"/>
        </w:rPr>
        <w:t>kārtība</w:t>
      </w:r>
      <w:bookmarkEnd w:id="5"/>
      <w:proofErr w:type="spellEnd"/>
    </w:p>
    <w:bookmarkEnd w:id="6"/>
    <w:p w:rsidR="00B5465D" w:rsidRPr="00B5465D" w:rsidRDefault="00B5465D" w:rsidP="007437FD">
      <w:pPr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GB"/>
        </w:rPr>
      </w:pPr>
    </w:p>
    <w:bookmarkEnd w:id="7"/>
    <w:p w:rsidR="007437FD" w:rsidRPr="00B5465D" w:rsidRDefault="007437FD" w:rsidP="00161E9B">
      <w:pPr>
        <w:suppressAutoHyphens/>
        <w:spacing w:after="0" w:line="240" w:lineRule="auto"/>
        <w:ind w:right="-625"/>
        <w:jc w:val="right"/>
        <w:rPr>
          <w:rFonts w:ascii="Times New Roman" w:eastAsia="Times New Roman" w:hAnsi="Times New Roman" w:cs="Times New Roman"/>
          <w:i/>
          <w:color w:val="00000A"/>
          <w:sz w:val="20"/>
          <w:szCs w:val="20"/>
          <w:lang w:val="en-GB"/>
        </w:rPr>
      </w:pPr>
      <w:r w:rsidRPr="00B5465D">
        <w:rPr>
          <w:rFonts w:ascii="Times New Roman" w:eastAsia="Times New Roman" w:hAnsi="Times New Roman" w:cs="Times New Roman"/>
          <w:i/>
          <w:color w:val="00000A"/>
          <w:sz w:val="20"/>
          <w:szCs w:val="20"/>
          <w:lang w:val="en-GB"/>
        </w:rPr>
        <w:t xml:space="preserve"> </w:t>
      </w:r>
      <w:proofErr w:type="spellStart"/>
      <w:r w:rsidR="0068584A">
        <w:rPr>
          <w:rFonts w:ascii="Times New Roman" w:eastAsia="Times New Roman" w:hAnsi="Times New Roman" w:cs="Times New Roman"/>
          <w:i/>
          <w:color w:val="00000A"/>
          <w:sz w:val="20"/>
          <w:szCs w:val="20"/>
          <w:lang w:val="en-GB"/>
        </w:rPr>
        <w:t>S</w:t>
      </w:r>
      <w:r w:rsidRPr="00B5465D">
        <w:rPr>
          <w:rFonts w:ascii="Times New Roman" w:eastAsia="Times New Roman" w:hAnsi="Times New Roman" w:cs="Times New Roman"/>
          <w:i/>
          <w:color w:val="00000A"/>
          <w:sz w:val="20"/>
          <w:szCs w:val="20"/>
          <w:lang w:val="en-GB"/>
        </w:rPr>
        <w:t>askaņā</w:t>
      </w:r>
      <w:proofErr w:type="spellEnd"/>
      <w:r w:rsidRPr="00B5465D">
        <w:rPr>
          <w:rFonts w:ascii="Times New Roman" w:eastAsia="Times New Roman" w:hAnsi="Times New Roman" w:cs="Times New Roman"/>
          <w:i/>
          <w:color w:val="00000A"/>
          <w:sz w:val="20"/>
          <w:szCs w:val="20"/>
          <w:lang w:val="en-GB"/>
        </w:rPr>
        <w:t xml:space="preserve"> </w:t>
      </w:r>
      <w:proofErr w:type="spellStart"/>
      <w:r w:rsidRPr="00B5465D">
        <w:rPr>
          <w:rFonts w:ascii="Times New Roman" w:eastAsia="Times New Roman" w:hAnsi="Times New Roman" w:cs="Times New Roman"/>
          <w:i/>
          <w:color w:val="00000A"/>
          <w:sz w:val="20"/>
          <w:szCs w:val="20"/>
          <w:lang w:val="en-GB"/>
        </w:rPr>
        <w:t>ar</w:t>
      </w:r>
      <w:proofErr w:type="spellEnd"/>
      <w:r w:rsidRPr="00B5465D">
        <w:rPr>
          <w:rFonts w:ascii="Times New Roman" w:eastAsia="Times New Roman" w:hAnsi="Times New Roman" w:cs="Times New Roman"/>
          <w:i/>
          <w:color w:val="00000A"/>
          <w:sz w:val="20"/>
          <w:szCs w:val="20"/>
          <w:lang w:val="en-GB"/>
        </w:rPr>
        <w:t xml:space="preserve"> </w:t>
      </w:r>
      <w:proofErr w:type="spellStart"/>
      <w:r w:rsidRPr="00B5465D">
        <w:rPr>
          <w:rFonts w:ascii="Times New Roman" w:eastAsia="Times New Roman" w:hAnsi="Times New Roman" w:cs="Times New Roman"/>
          <w:i/>
          <w:color w:val="00000A"/>
          <w:sz w:val="20"/>
          <w:szCs w:val="20"/>
          <w:lang w:val="en-GB"/>
        </w:rPr>
        <w:t>Bērnu</w:t>
      </w:r>
      <w:proofErr w:type="spellEnd"/>
      <w:r w:rsidRPr="00B5465D">
        <w:rPr>
          <w:rFonts w:ascii="Times New Roman" w:eastAsia="Times New Roman" w:hAnsi="Times New Roman" w:cs="Times New Roman"/>
          <w:i/>
          <w:color w:val="00000A"/>
          <w:sz w:val="20"/>
          <w:szCs w:val="20"/>
          <w:lang w:val="en-GB"/>
        </w:rPr>
        <w:t xml:space="preserve"> </w:t>
      </w:r>
      <w:proofErr w:type="spellStart"/>
      <w:r w:rsidRPr="00B5465D">
        <w:rPr>
          <w:rFonts w:ascii="Times New Roman" w:eastAsia="Times New Roman" w:hAnsi="Times New Roman" w:cs="Times New Roman"/>
          <w:i/>
          <w:color w:val="00000A"/>
          <w:sz w:val="20"/>
          <w:szCs w:val="20"/>
          <w:lang w:val="en-GB"/>
        </w:rPr>
        <w:t>tiesību</w:t>
      </w:r>
      <w:proofErr w:type="spellEnd"/>
      <w:r w:rsidRPr="00B5465D">
        <w:rPr>
          <w:rFonts w:ascii="Times New Roman" w:eastAsia="Times New Roman" w:hAnsi="Times New Roman" w:cs="Times New Roman"/>
          <w:i/>
          <w:color w:val="00000A"/>
          <w:sz w:val="20"/>
          <w:szCs w:val="20"/>
          <w:lang w:val="en-GB"/>
        </w:rPr>
        <w:t xml:space="preserve"> </w:t>
      </w:r>
      <w:proofErr w:type="spellStart"/>
      <w:r w:rsidRPr="00B5465D">
        <w:rPr>
          <w:rFonts w:ascii="Times New Roman" w:eastAsia="Times New Roman" w:hAnsi="Times New Roman" w:cs="Times New Roman"/>
          <w:i/>
          <w:color w:val="00000A"/>
          <w:sz w:val="20"/>
          <w:szCs w:val="20"/>
          <w:lang w:val="en-GB"/>
        </w:rPr>
        <w:t>aizsardzības</w:t>
      </w:r>
      <w:proofErr w:type="spellEnd"/>
      <w:r w:rsidRPr="00B5465D">
        <w:rPr>
          <w:rFonts w:ascii="Times New Roman" w:eastAsia="Times New Roman" w:hAnsi="Times New Roman" w:cs="Times New Roman"/>
          <w:i/>
          <w:color w:val="00000A"/>
          <w:sz w:val="20"/>
          <w:szCs w:val="20"/>
          <w:lang w:val="en-GB"/>
        </w:rPr>
        <w:t xml:space="preserve"> </w:t>
      </w:r>
    </w:p>
    <w:p w:rsidR="007437FD" w:rsidRPr="00B5465D" w:rsidRDefault="007437FD" w:rsidP="00161E9B">
      <w:pPr>
        <w:suppressAutoHyphens/>
        <w:spacing w:after="0" w:line="240" w:lineRule="auto"/>
        <w:ind w:right="-625"/>
        <w:jc w:val="right"/>
        <w:rPr>
          <w:rFonts w:ascii="Times New Roman" w:eastAsia="Times New Roman" w:hAnsi="Times New Roman" w:cs="Times New Roman"/>
          <w:i/>
          <w:color w:val="00000A"/>
          <w:sz w:val="20"/>
          <w:szCs w:val="20"/>
          <w:lang w:val="en-GB"/>
        </w:rPr>
      </w:pPr>
      <w:proofErr w:type="spellStart"/>
      <w:r w:rsidRPr="00B5465D">
        <w:rPr>
          <w:rFonts w:ascii="Times New Roman" w:eastAsia="Times New Roman" w:hAnsi="Times New Roman" w:cs="Times New Roman"/>
          <w:i/>
          <w:color w:val="00000A"/>
          <w:sz w:val="20"/>
          <w:szCs w:val="20"/>
          <w:lang w:val="en-GB"/>
        </w:rPr>
        <w:t>likuma</w:t>
      </w:r>
      <w:proofErr w:type="spellEnd"/>
      <w:r w:rsidRPr="00B5465D">
        <w:rPr>
          <w:rFonts w:ascii="Times New Roman" w:eastAsia="Times New Roman" w:hAnsi="Times New Roman" w:cs="Times New Roman"/>
          <w:i/>
          <w:color w:val="00000A"/>
          <w:sz w:val="20"/>
          <w:szCs w:val="20"/>
          <w:lang w:val="en-GB"/>
        </w:rPr>
        <w:t xml:space="preserve"> 70. </w:t>
      </w:r>
      <w:proofErr w:type="spellStart"/>
      <w:r w:rsidRPr="00B5465D">
        <w:rPr>
          <w:rFonts w:ascii="Times New Roman" w:eastAsia="Times New Roman" w:hAnsi="Times New Roman" w:cs="Times New Roman"/>
          <w:i/>
          <w:color w:val="00000A"/>
          <w:sz w:val="20"/>
          <w:szCs w:val="20"/>
          <w:lang w:val="en-GB"/>
        </w:rPr>
        <w:t>panta</w:t>
      </w:r>
      <w:proofErr w:type="spellEnd"/>
      <w:r w:rsidRPr="00B5465D">
        <w:rPr>
          <w:rFonts w:ascii="Times New Roman" w:eastAsia="Times New Roman" w:hAnsi="Times New Roman" w:cs="Times New Roman"/>
          <w:i/>
          <w:color w:val="00000A"/>
          <w:sz w:val="20"/>
          <w:szCs w:val="20"/>
          <w:lang w:val="en-GB"/>
        </w:rPr>
        <w:t xml:space="preserve"> </w:t>
      </w:r>
      <w:proofErr w:type="spellStart"/>
      <w:r w:rsidRPr="00B5465D">
        <w:rPr>
          <w:rFonts w:ascii="Times New Roman" w:eastAsia="Times New Roman" w:hAnsi="Times New Roman" w:cs="Times New Roman"/>
          <w:i/>
          <w:color w:val="00000A"/>
          <w:sz w:val="20"/>
          <w:szCs w:val="20"/>
          <w:lang w:val="en-GB"/>
        </w:rPr>
        <w:t>otro</w:t>
      </w:r>
      <w:proofErr w:type="spellEnd"/>
      <w:r w:rsidRPr="00B5465D">
        <w:rPr>
          <w:rFonts w:ascii="Times New Roman" w:eastAsia="Times New Roman" w:hAnsi="Times New Roman" w:cs="Times New Roman"/>
          <w:i/>
          <w:color w:val="00000A"/>
          <w:sz w:val="20"/>
          <w:szCs w:val="20"/>
          <w:lang w:val="en-GB"/>
        </w:rPr>
        <w:t xml:space="preserve"> </w:t>
      </w:r>
      <w:proofErr w:type="spellStart"/>
      <w:r w:rsidRPr="00B5465D">
        <w:rPr>
          <w:rFonts w:ascii="Times New Roman" w:eastAsia="Times New Roman" w:hAnsi="Times New Roman" w:cs="Times New Roman"/>
          <w:i/>
          <w:color w:val="00000A"/>
          <w:sz w:val="20"/>
          <w:szCs w:val="20"/>
          <w:lang w:val="en-GB"/>
        </w:rPr>
        <w:t>daļu</w:t>
      </w:r>
      <w:proofErr w:type="spellEnd"/>
    </w:p>
    <w:p w:rsidR="007437FD" w:rsidRPr="007437FD" w:rsidRDefault="007437FD" w:rsidP="00161E9B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</w:p>
    <w:p w:rsidR="007437FD" w:rsidRPr="007437FD" w:rsidRDefault="007437FD" w:rsidP="00161E9B">
      <w:pPr>
        <w:suppressAutoHyphens/>
        <w:spacing w:after="0" w:line="276" w:lineRule="auto"/>
        <w:ind w:right="-6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1.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Kārtība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nosaka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bērnu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sūdzību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iesniegšanas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un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izskatīšanas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kārtību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(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turpmāk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–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kārtība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)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Kuldīgas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pirmsskolas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izglītības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iestādē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“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Cīrulītis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”.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Kārtības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mērķis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ir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identificēt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bērna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interešu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aizskārumu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vai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apdraudējumu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un to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novērst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. </w:t>
      </w:r>
    </w:p>
    <w:p w:rsidR="007437FD" w:rsidRPr="007437FD" w:rsidRDefault="007437FD" w:rsidP="00161E9B">
      <w:pPr>
        <w:suppressAutoHyphens/>
        <w:spacing w:after="0" w:line="276" w:lineRule="auto"/>
        <w:ind w:right="-6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2. Par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bērnu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šīs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kārtības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izpratnē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uzskatāms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jebkurš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izglītības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iestādes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izglītojamais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.</w:t>
      </w:r>
    </w:p>
    <w:p w:rsidR="007437FD" w:rsidRPr="007437FD" w:rsidRDefault="007437FD" w:rsidP="00161E9B">
      <w:pPr>
        <w:suppressAutoHyphens/>
        <w:spacing w:after="0" w:line="276" w:lineRule="auto"/>
        <w:ind w:right="-6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3.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Bērns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mutvārdos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vai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rakstiski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apraksta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situāciju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kādam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no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izglītības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iestādes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pedagoģiskajiem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darbiniekiem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. </w:t>
      </w:r>
    </w:p>
    <w:p w:rsidR="007437FD" w:rsidRPr="007437FD" w:rsidRDefault="007437FD" w:rsidP="00161E9B">
      <w:pPr>
        <w:suppressAutoHyphens/>
        <w:spacing w:after="0" w:line="276" w:lineRule="auto"/>
        <w:ind w:right="-6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4.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Informētais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darbinieks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nekavējoties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ziņo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par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bērna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interešu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aizskārumu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vai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apdraudējumu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izglītības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iestādes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administrācijas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darbiniekiem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–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medicīnas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māsai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un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vadītājas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vietniecei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vai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vadītājai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.</w:t>
      </w:r>
    </w:p>
    <w:p w:rsidR="007437FD" w:rsidRPr="007437FD" w:rsidRDefault="007437FD" w:rsidP="00161E9B">
      <w:pPr>
        <w:suppressAutoHyphens/>
        <w:spacing w:after="0" w:line="276" w:lineRule="auto"/>
        <w:ind w:right="-6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5.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Administrācijas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darbinieki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,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kuri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minēti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šo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noteikumu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4.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punktā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,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veic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Bērnu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tiesību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aizsardzības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likumā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paredzētās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darbības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pārkāpuma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,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ja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tāds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tiek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konstatēts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,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novēršanu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,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kā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arī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atbalsta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un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palīdzības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sniegšanu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bērnam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:</w:t>
      </w:r>
    </w:p>
    <w:p w:rsidR="007437FD" w:rsidRPr="007437FD" w:rsidRDefault="007437FD" w:rsidP="00161E9B">
      <w:pPr>
        <w:suppressAutoHyphens/>
        <w:spacing w:after="0" w:line="276" w:lineRule="auto"/>
        <w:ind w:right="-625"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5.1.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nodrošina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tūlītēju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palīdzību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un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atbalstu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bērnam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,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kuram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tā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nepieciešama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,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izvērtējot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konkrētā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bērna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vajadzības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un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attiecīgās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situācijas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apstākļus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; </w:t>
      </w:r>
    </w:p>
    <w:p w:rsidR="007437FD" w:rsidRPr="007437FD" w:rsidRDefault="007437FD" w:rsidP="00161E9B">
      <w:pPr>
        <w:suppressAutoHyphens/>
        <w:spacing w:after="0" w:line="276" w:lineRule="auto"/>
        <w:ind w:right="-625"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5.2.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nodrošina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bērna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drošību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;</w:t>
      </w:r>
    </w:p>
    <w:p w:rsidR="007437FD" w:rsidRPr="007437FD" w:rsidRDefault="007437FD" w:rsidP="00161E9B">
      <w:pPr>
        <w:suppressAutoHyphens/>
        <w:spacing w:after="0" w:line="276" w:lineRule="auto"/>
        <w:ind w:right="-625"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5.3.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informē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bērna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vecākus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,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ja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tas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ir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iespējams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un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informēšana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neapdraud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bērna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intereses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; </w:t>
      </w:r>
    </w:p>
    <w:p w:rsidR="007437FD" w:rsidRPr="007437FD" w:rsidRDefault="007437FD" w:rsidP="00161E9B">
      <w:pPr>
        <w:suppressAutoHyphens/>
        <w:spacing w:after="0" w:line="276" w:lineRule="auto"/>
        <w:ind w:right="-625"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5.4.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izvērtējot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situāciju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,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nepieciešamības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gadījumā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, ne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vēlāk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kā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tajā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pašā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dienā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ziņot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policijai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,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bāriņtiesai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vai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citai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bērna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tiesību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aizsardzības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institūcijai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par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jebkādu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vardarbību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un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noziedzīgu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nodarījumu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vai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administratīvu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pārkāpumu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pret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bērnu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, par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viņa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tiesību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pārkāpumu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vai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citādu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apdraudējumu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,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kā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arī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tad,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ja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izglītības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iestādes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darbiniekam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ir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aizdomas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, ka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bērnam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ir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priekšmeti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,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vielas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vai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materiāli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, kas var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apdraudēt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paša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bērna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vai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citu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personu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dzīvību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vai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veselību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;</w:t>
      </w:r>
    </w:p>
    <w:p w:rsidR="007437FD" w:rsidRPr="007437FD" w:rsidRDefault="007437FD" w:rsidP="00161E9B">
      <w:pPr>
        <w:suppressAutoHyphens/>
        <w:spacing w:after="0" w:line="276" w:lineRule="auto"/>
        <w:ind w:right="-625"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5.5.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rakstiskā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veidā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fiksē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saņemtās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sūdzības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laiku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,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rīcību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,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darbības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,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kuras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tika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veiktas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.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Rakstiskais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ziņojums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tiek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sagatavots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un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iesniegts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iestādes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vadītājai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2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darbadienu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laikā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.</w:t>
      </w:r>
    </w:p>
    <w:p w:rsidR="0068584A" w:rsidRDefault="0068584A" w:rsidP="00161E9B">
      <w:pPr>
        <w:suppressAutoHyphens/>
        <w:spacing w:after="0" w:line="276" w:lineRule="auto"/>
        <w:ind w:right="-6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</w:p>
    <w:p w:rsidR="0068584A" w:rsidRDefault="0068584A" w:rsidP="00161E9B">
      <w:pPr>
        <w:suppressAutoHyphens/>
        <w:spacing w:after="0" w:line="276" w:lineRule="auto"/>
        <w:ind w:right="-6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</w:p>
    <w:p w:rsidR="0068584A" w:rsidRDefault="0068584A" w:rsidP="00161E9B">
      <w:pPr>
        <w:suppressAutoHyphens/>
        <w:spacing w:after="0" w:line="276" w:lineRule="auto"/>
        <w:ind w:right="-6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</w:p>
    <w:p w:rsidR="007437FD" w:rsidRPr="007437FD" w:rsidRDefault="007437FD" w:rsidP="00161E9B">
      <w:pPr>
        <w:suppressAutoHyphens/>
        <w:spacing w:after="0" w:line="276" w:lineRule="auto"/>
        <w:ind w:right="-6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6.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Ja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bērna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interešu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aizskārums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vai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apdraudējums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apdraud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bērna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drošību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un/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vai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veselību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,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sūdzība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tiek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NEKAVĒJOTIES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nodota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rakstiski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izglītības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iestādes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vadītājam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,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kurš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nekavējoties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lemj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par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rīcību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bērna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tiesību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aizsardzībai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.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Ja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bērna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sūdzības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jautājuma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izpētei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nepieciešams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ilgāks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laika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periods un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tā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nav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saistīta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ar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tūlītēja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bērna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tiesību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aizskāruma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novēršanu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,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vadītājs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nosaka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atbildīgo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pedagogu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sūdzības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izskatīšanā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.</w:t>
      </w:r>
    </w:p>
    <w:p w:rsidR="007437FD" w:rsidRPr="007437FD" w:rsidRDefault="007437FD" w:rsidP="00161E9B">
      <w:pPr>
        <w:suppressAutoHyphens/>
        <w:spacing w:after="0" w:line="276" w:lineRule="auto"/>
        <w:ind w:right="-6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7. Par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saņemto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sūdzību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un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pieņemto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darbību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rezultātu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izglītības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iestāde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informē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bērnu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un/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vai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bērna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vecākus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(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aizbildņus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)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rakstiski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.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Steidzamības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kārtībā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sūdzība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tiek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izskatīta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nekavējoties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,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rīkojoties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atbilstoši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Bērnu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tiesību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aizsardzības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likumam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,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lai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bērnu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tiesības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un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likumīgās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intereses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netiktu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aizskartas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. </w:t>
      </w:r>
    </w:p>
    <w:p w:rsidR="007437FD" w:rsidRPr="007437FD" w:rsidRDefault="007437FD" w:rsidP="00161E9B">
      <w:pPr>
        <w:suppressAutoHyphens/>
        <w:spacing w:after="0" w:line="276" w:lineRule="auto"/>
        <w:ind w:right="-6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8.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Saskaņā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ar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bērna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interešu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aizskāruma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vai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apdraudējuma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novēršanas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plānu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(</w:t>
      </w:r>
      <w:proofErr w:type="spellStart"/>
      <w:r w:rsidRPr="007437FD"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en-GB"/>
        </w:rPr>
        <w:t>pielikums</w:t>
      </w:r>
      <w:proofErr w:type="spellEnd"/>
      <w:r w:rsidRPr="007437FD"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en-GB"/>
        </w:rPr>
        <w:t xml:space="preserve"> Nr.</w:t>
      </w:r>
      <w:r w:rsidR="00C95737"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en-GB"/>
        </w:rPr>
        <w:t xml:space="preserve"> </w:t>
      </w:r>
      <w:r w:rsidRPr="007437FD"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en-GB"/>
        </w:rPr>
        <w:t>1.)</w:t>
      </w:r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veiktās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darbības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(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individuālās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pārrunas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,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pārrunas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grupas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kolektīvā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,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telefonsarunas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vai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tikšanās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ar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vecākiem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,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tikšanās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ar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izglītības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iestādes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vadību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,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izglītības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iestādes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vadības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sapulce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)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tiek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dokumentētas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. </w:t>
      </w:r>
    </w:p>
    <w:p w:rsidR="007437FD" w:rsidRPr="007437FD" w:rsidRDefault="007437FD" w:rsidP="00161E9B">
      <w:pPr>
        <w:suppressAutoHyphens/>
        <w:spacing w:after="0" w:line="276" w:lineRule="auto"/>
        <w:ind w:right="-6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9.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Ja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uzlabojumu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nav un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lēmumi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netiek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pildīti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, tad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bērnam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un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viņa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vecākiem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(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aizbildņiem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)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ir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tiesības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vērsties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pie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izglītības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iestādes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dibinātāja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vai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jebkuras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citas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personas, kas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noteikta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Bērnu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tiesību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aizsardzības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likumā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.</w:t>
      </w:r>
    </w:p>
    <w:p w:rsidR="007437FD" w:rsidRPr="007437FD" w:rsidRDefault="007437FD" w:rsidP="00161E9B">
      <w:pPr>
        <w:suppressAutoHyphens/>
        <w:spacing w:after="0" w:line="276" w:lineRule="auto"/>
        <w:ind w:right="-6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10.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Ar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Kārtību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bērnus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iepazīstina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grupu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skolotājas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,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kā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arī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vecāki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,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kuri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par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šo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iestādes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kārtību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ir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informēti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.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Vecāki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palīdz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bērnam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veidot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prasmi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griezties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pēc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palīdzības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pie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pieauguša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cilvēka</w:t>
      </w:r>
      <w:proofErr w:type="spellEnd"/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>.</w:t>
      </w:r>
    </w:p>
    <w:p w:rsidR="00C95737" w:rsidRPr="00C95737" w:rsidRDefault="00C95737" w:rsidP="00161E9B">
      <w:pPr>
        <w:suppressAutoHyphens/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95737">
        <w:rPr>
          <w:rFonts w:ascii="Times New Roman" w:eastAsia="Times New Roman" w:hAnsi="Times New Roman" w:cs="Times New Roman"/>
          <w:color w:val="00000A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</w:t>
      </w:r>
      <w:r w:rsidRPr="00C9573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Grozījumus un papildinājumus noteikumos var ierosināt Iestādes dibinātājs, Iestādes vadītājs, Iestādes pedagoģiskā padome, Iestādes padome. Noteikumus un to grozījumus apstiprina Iestādes vadītājs. </w:t>
      </w:r>
    </w:p>
    <w:p w:rsidR="00C95737" w:rsidRPr="00C95737" w:rsidRDefault="00C95737" w:rsidP="00161E9B">
      <w:pPr>
        <w:suppressAutoHyphens/>
        <w:spacing w:before="120" w:after="0" w:line="240" w:lineRule="auto"/>
        <w:ind w:right="-6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573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C95737">
        <w:rPr>
          <w:rFonts w:ascii="Times New Roman" w:eastAsia="Times New Roman" w:hAnsi="Times New Roman" w:cs="Times New Roman"/>
          <w:sz w:val="24"/>
          <w:lang w:val="pl-PL" w:eastAsia="ar-SA"/>
        </w:rPr>
        <w:t xml:space="preserve"> </w:t>
      </w:r>
    </w:p>
    <w:p w:rsidR="007437FD" w:rsidRPr="007437FD" w:rsidRDefault="007437FD" w:rsidP="00161E9B">
      <w:pPr>
        <w:suppressAutoHyphens/>
        <w:spacing w:after="0" w:line="276" w:lineRule="auto"/>
        <w:ind w:right="-6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</w:p>
    <w:p w:rsidR="007437FD" w:rsidRPr="007437FD" w:rsidRDefault="007437FD" w:rsidP="00161E9B">
      <w:pPr>
        <w:suppressAutoHyphens/>
        <w:spacing w:after="0" w:line="276" w:lineRule="auto"/>
        <w:ind w:right="-62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</w:p>
    <w:p w:rsidR="007437FD" w:rsidRPr="007437FD" w:rsidRDefault="00B5465D" w:rsidP="00161E9B">
      <w:pPr>
        <w:suppressAutoHyphens/>
        <w:autoSpaceDN w:val="0"/>
        <w:spacing w:after="0" w:line="240" w:lineRule="auto"/>
        <w:ind w:right="-6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7437FD" w:rsidRPr="007437FD" w:rsidRDefault="0068584A" w:rsidP="00B5465D">
      <w:pPr>
        <w:widowControl w:val="0"/>
        <w:suppressAutoHyphens/>
        <w:spacing w:after="0" w:line="240" w:lineRule="auto"/>
        <w:ind w:right="-850"/>
        <w:jc w:val="right"/>
        <w:rPr>
          <w:rFonts w:ascii="Times New Roman" w:eastAsia="SimSun" w:hAnsi="Times New Roman" w:cs="Mangal"/>
          <w:kern w:val="1"/>
          <w:sz w:val="24"/>
          <w:szCs w:val="24"/>
          <w:lang w:val="pl-PL"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val="pl-PL" w:eastAsia="hi-IN" w:bidi="hi-IN"/>
        </w:rPr>
        <w:t xml:space="preserve"> </w:t>
      </w:r>
    </w:p>
    <w:p w:rsidR="007437FD" w:rsidRPr="007437FD" w:rsidRDefault="007437FD" w:rsidP="007437F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</w:p>
    <w:p w:rsidR="007437FD" w:rsidRPr="007437FD" w:rsidRDefault="007437FD" w:rsidP="007437F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</w:p>
    <w:p w:rsidR="007437FD" w:rsidRPr="007437FD" w:rsidRDefault="007437FD" w:rsidP="007437F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</w:p>
    <w:p w:rsidR="007437FD" w:rsidRPr="007437FD" w:rsidRDefault="007437FD" w:rsidP="007437F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</w:p>
    <w:p w:rsidR="007437FD" w:rsidRPr="007437FD" w:rsidRDefault="007437FD" w:rsidP="007437F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</w:p>
    <w:p w:rsidR="007437FD" w:rsidRPr="007437FD" w:rsidRDefault="007437FD" w:rsidP="007437F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</w:p>
    <w:p w:rsidR="007437FD" w:rsidRPr="007437FD" w:rsidRDefault="007437FD" w:rsidP="007437F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</w:p>
    <w:p w:rsidR="007437FD" w:rsidRPr="007437FD" w:rsidRDefault="007437FD" w:rsidP="007437F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</w:p>
    <w:p w:rsidR="007437FD" w:rsidRPr="007437FD" w:rsidRDefault="007437FD" w:rsidP="007437F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</w:p>
    <w:p w:rsidR="007437FD" w:rsidRPr="007437FD" w:rsidRDefault="007437FD" w:rsidP="007437F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</w:p>
    <w:p w:rsidR="007437FD" w:rsidRPr="007437FD" w:rsidRDefault="007437FD" w:rsidP="007437F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</w:p>
    <w:p w:rsidR="007437FD" w:rsidRPr="007437FD" w:rsidRDefault="007437FD" w:rsidP="007437F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</w:p>
    <w:p w:rsidR="007437FD" w:rsidRPr="007437FD" w:rsidRDefault="007437FD" w:rsidP="007437F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</w:p>
    <w:p w:rsidR="007437FD" w:rsidRPr="007437FD" w:rsidRDefault="007437FD" w:rsidP="007437F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</w:p>
    <w:p w:rsidR="007437FD" w:rsidRPr="007437FD" w:rsidRDefault="007437FD" w:rsidP="007437F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</w:p>
    <w:p w:rsidR="007437FD" w:rsidRPr="007437FD" w:rsidRDefault="007437FD" w:rsidP="007437F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</w:p>
    <w:p w:rsidR="007437FD" w:rsidRDefault="007437FD" w:rsidP="007437F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</w:p>
    <w:p w:rsidR="007437FD" w:rsidRDefault="007437FD" w:rsidP="007437F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</w:p>
    <w:p w:rsidR="007437FD" w:rsidRPr="007437FD" w:rsidRDefault="007437FD" w:rsidP="007437FD">
      <w:pPr>
        <w:autoSpaceDE w:val="0"/>
        <w:autoSpaceDN w:val="0"/>
        <w:adjustRightInd w:val="0"/>
        <w:spacing w:after="0" w:line="240" w:lineRule="auto"/>
        <w:ind w:right="-85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lv-LV"/>
        </w:rPr>
      </w:pPr>
    </w:p>
    <w:p w:rsidR="007437FD" w:rsidRPr="0068584A" w:rsidRDefault="007437FD" w:rsidP="007437FD">
      <w:pPr>
        <w:autoSpaceDE w:val="0"/>
        <w:autoSpaceDN w:val="0"/>
        <w:adjustRightInd w:val="0"/>
        <w:spacing w:after="0" w:line="240" w:lineRule="auto"/>
        <w:ind w:right="-850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lv-LV"/>
        </w:rPr>
      </w:pPr>
      <w:r w:rsidRPr="0068584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lv-LV"/>
        </w:rPr>
        <w:t xml:space="preserve">Pielikums </w:t>
      </w:r>
      <w:r w:rsidR="00C9573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lv-LV"/>
        </w:rPr>
        <w:t>Nr.1</w:t>
      </w:r>
      <w:r w:rsidR="0068584A" w:rsidRPr="0068584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lv-LV"/>
        </w:rPr>
        <w:t xml:space="preserve"> </w:t>
      </w:r>
    </w:p>
    <w:p w:rsidR="007437FD" w:rsidRPr="0068584A" w:rsidRDefault="007437FD" w:rsidP="007437FD">
      <w:pPr>
        <w:autoSpaceDE w:val="0"/>
        <w:autoSpaceDN w:val="0"/>
        <w:adjustRightInd w:val="0"/>
        <w:spacing w:after="0" w:line="240" w:lineRule="auto"/>
        <w:ind w:right="-85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v-LV"/>
        </w:rPr>
      </w:pPr>
      <w:r w:rsidRPr="006858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v-LV"/>
        </w:rPr>
        <w:t>Kuldīgas PII “Cīrulītis”</w:t>
      </w:r>
    </w:p>
    <w:p w:rsidR="0068584A" w:rsidRPr="0068584A" w:rsidRDefault="0068584A" w:rsidP="0068584A">
      <w:pPr>
        <w:suppressAutoHyphens/>
        <w:spacing w:after="0" w:line="240" w:lineRule="auto"/>
        <w:ind w:right="-850"/>
        <w:jc w:val="right"/>
        <w:rPr>
          <w:rFonts w:ascii="Times New Roman" w:eastAsia="Times New Roman" w:hAnsi="Times New Roman" w:cs="Times New Roman"/>
          <w:i/>
          <w:color w:val="00000A"/>
          <w:sz w:val="20"/>
          <w:szCs w:val="20"/>
          <w:lang w:val="en-GB"/>
        </w:rPr>
      </w:pPr>
      <w:proofErr w:type="spellStart"/>
      <w:r w:rsidRPr="0068584A">
        <w:rPr>
          <w:rFonts w:ascii="Times New Roman" w:eastAsia="Times New Roman" w:hAnsi="Times New Roman" w:cs="Times New Roman"/>
          <w:i/>
          <w:color w:val="00000A"/>
          <w:sz w:val="20"/>
          <w:szCs w:val="20"/>
          <w:lang w:val="en-GB"/>
        </w:rPr>
        <w:t>Bērnu</w:t>
      </w:r>
      <w:proofErr w:type="spellEnd"/>
      <w:r w:rsidRPr="0068584A">
        <w:rPr>
          <w:rFonts w:ascii="Times New Roman" w:eastAsia="Times New Roman" w:hAnsi="Times New Roman" w:cs="Times New Roman"/>
          <w:i/>
          <w:color w:val="00000A"/>
          <w:sz w:val="20"/>
          <w:szCs w:val="20"/>
          <w:lang w:val="en-GB"/>
        </w:rPr>
        <w:t xml:space="preserve"> </w:t>
      </w:r>
      <w:proofErr w:type="spellStart"/>
      <w:r w:rsidRPr="0068584A">
        <w:rPr>
          <w:rFonts w:ascii="Times New Roman" w:eastAsia="Times New Roman" w:hAnsi="Times New Roman" w:cs="Times New Roman"/>
          <w:i/>
          <w:color w:val="00000A"/>
          <w:sz w:val="20"/>
          <w:szCs w:val="20"/>
          <w:lang w:val="en-GB"/>
        </w:rPr>
        <w:t>sūdzību</w:t>
      </w:r>
      <w:proofErr w:type="spellEnd"/>
      <w:r w:rsidRPr="0068584A">
        <w:rPr>
          <w:rFonts w:ascii="Times New Roman" w:eastAsia="Times New Roman" w:hAnsi="Times New Roman" w:cs="Times New Roman"/>
          <w:i/>
          <w:color w:val="00000A"/>
          <w:sz w:val="20"/>
          <w:szCs w:val="20"/>
          <w:lang w:val="en-GB"/>
        </w:rPr>
        <w:t xml:space="preserve"> </w:t>
      </w:r>
      <w:proofErr w:type="spellStart"/>
      <w:r w:rsidRPr="0068584A">
        <w:rPr>
          <w:rFonts w:ascii="Times New Roman" w:eastAsia="Times New Roman" w:hAnsi="Times New Roman" w:cs="Times New Roman"/>
          <w:i/>
          <w:color w:val="00000A"/>
          <w:sz w:val="20"/>
          <w:szCs w:val="20"/>
          <w:lang w:val="en-GB"/>
        </w:rPr>
        <w:t>iesniegšanas</w:t>
      </w:r>
      <w:proofErr w:type="spellEnd"/>
      <w:r w:rsidRPr="0068584A">
        <w:rPr>
          <w:rFonts w:ascii="Times New Roman" w:eastAsia="Times New Roman" w:hAnsi="Times New Roman" w:cs="Times New Roman"/>
          <w:i/>
          <w:color w:val="00000A"/>
          <w:sz w:val="20"/>
          <w:szCs w:val="20"/>
          <w:lang w:val="en-GB"/>
        </w:rPr>
        <w:t xml:space="preserve"> un </w:t>
      </w:r>
      <w:proofErr w:type="spellStart"/>
      <w:r w:rsidRPr="0068584A">
        <w:rPr>
          <w:rFonts w:ascii="Times New Roman" w:eastAsia="Times New Roman" w:hAnsi="Times New Roman" w:cs="Times New Roman"/>
          <w:i/>
          <w:color w:val="00000A"/>
          <w:sz w:val="20"/>
          <w:szCs w:val="20"/>
          <w:lang w:val="en-GB"/>
        </w:rPr>
        <w:t>izskatīšanas</w:t>
      </w:r>
      <w:proofErr w:type="spellEnd"/>
      <w:r w:rsidRPr="0068584A">
        <w:rPr>
          <w:rFonts w:ascii="Times New Roman" w:eastAsia="Times New Roman" w:hAnsi="Times New Roman" w:cs="Times New Roman"/>
          <w:i/>
          <w:color w:val="00000A"/>
          <w:sz w:val="20"/>
          <w:szCs w:val="20"/>
          <w:lang w:val="en-GB"/>
        </w:rPr>
        <w:t xml:space="preserve"> </w:t>
      </w:r>
      <w:proofErr w:type="spellStart"/>
      <w:r w:rsidRPr="0068584A">
        <w:rPr>
          <w:rFonts w:ascii="Times New Roman" w:eastAsia="Times New Roman" w:hAnsi="Times New Roman" w:cs="Times New Roman"/>
          <w:i/>
          <w:color w:val="00000A"/>
          <w:sz w:val="20"/>
          <w:szCs w:val="20"/>
          <w:lang w:val="en-GB"/>
        </w:rPr>
        <w:t>kārtība</w:t>
      </w:r>
      <w:r w:rsidR="00C95737">
        <w:rPr>
          <w:rFonts w:ascii="Times New Roman" w:eastAsia="Times New Roman" w:hAnsi="Times New Roman" w:cs="Times New Roman"/>
          <w:i/>
          <w:color w:val="00000A"/>
          <w:sz w:val="20"/>
          <w:szCs w:val="20"/>
          <w:lang w:val="en-GB"/>
        </w:rPr>
        <w:t>ī</w:t>
      </w:r>
      <w:proofErr w:type="spellEnd"/>
    </w:p>
    <w:p w:rsidR="0068584A" w:rsidRPr="007437FD" w:rsidRDefault="0068584A" w:rsidP="007437FD">
      <w:pPr>
        <w:autoSpaceDE w:val="0"/>
        <w:autoSpaceDN w:val="0"/>
        <w:adjustRightInd w:val="0"/>
        <w:spacing w:after="0" w:line="240" w:lineRule="auto"/>
        <w:ind w:right="-8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68584A" w:rsidRDefault="0068584A" w:rsidP="007437FD">
      <w:pPr>
        <w:tabs>
          <w:tab w:val="left" w:pos="6615"/>
        </w:tabs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GB"/>
        </w:rPr>
      </w:pPr>
    </w:p>
    <w:p w:rsidR="007437FD" w:rsidRPr="007437FD" w:rsidRDefault="007437FD" w:rsidP="007437FD">
      <w:pPr>
        <w:tabs>
          <w:tab w:val="left" w:pos="6615"/>
        </w:tabs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GB"/>
        </w:rPr>
      </w:pPr>
      <w:proofErr w:type="spellStart"/>
      <w:r w:rsidRPr="007437FD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GB"/>
        </w:rPr>
        <w:t>Bērna</w:t>
      </w:r>
      <w:proofErr w:type="spellEnd"/>
      <w:r w:rsidRPr="007437FD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GB"/>
        </w:rPr>
        <w:t>interešu</w:t>
      </w:r>
      <w:proofErr w:type="spellEnd"/>
      <w:r w:rsidRPr="007437FD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GB"/>
        </w:rPr>
        <w:t>aizskāruma</w:t>
      </w:r>
      <w:proofErr w:type="spellEnd"/>
      <w:r w:rsidRPr="007437FD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GB"/>
        </w:rPr>
        <w:t>vai</w:t>
      </w:r>
      <w:proofErr w:type="spellEnd"/>
      <w:r w:rsidRPr="007437FD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GB"/>
        </w:rPr>
        <w:t>apdraudējuma</w:t>
      </w:r>
      <w:proofErr w:type="spellEnd"/>
      <w:r w:rsidRPr="007437FD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GB"/>
        </w:rPr>
        <w:t>novēršanas</w:t>
      </w:r>
      <w:proofErr w:type="spellEnd"/>
      <w:r w:rsidRPr="007437FD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GB"/>
        </w:rPr>
        <w:t xml:space="preserve"> </w:t>
      </w:r>
      <w:proofErr w:type="spellStart"/>
      <w:r w:rsidRPr="007437FD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GB"/>
        </w:rPr>
        <w:t>plāns</w:t>
      </w:r>
      <w:proofErr w:type="spellEnd"/>
      <w:r w:rsidRPr="007437FD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GB"/>
        </w:rPr>
        <w:t>.</w:t>
      </w:r>
    </w:p>
    <w:p w:rsidR="007437FD" w:rsidRPr="007437FD" w:rsidRDefault="007437FD" w:rsidP="007437FD">
      <w:pPr>
        <w:tabs>
          <w:tab w:val="left" w:pos="6615"/>
        </w:tabs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GB"/>
        </w:rPr>
      </w:pPr>
    </w:p>
    <w:p w:rsidR="007437FD" w:rsidRPr="007437FD" w:rsidRDefault="007437FD" w:rsidP="007437FD">
      <w:pPr>
        <w:tabs>
          <w:tab w:val="left" w:pos="6615"/>
        </w:tabs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GB"/>
        </w:rPr>
      </w:pPr>
    </w:p>
    <w:p w:rsidR="007437FD" w:rsidRPr="007437FD" w:rsidRDefault="007437FD" w:rsidP="007437FD">
      <w:pPr>
        <w:tabs>
          <w:tab w:val="left" w:pos="6615"/>
        </w:tabs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GB"/>
        </w:rPr>
      </w:pPr>
      <w:r w:rsidRPr="007437FD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36195</wp:posOffset>
                </wp:positionV>
                <wp:extent cx="3495675" cy="542290"/>
                <wp:effectExtent l="0" t="0" r="28575" b="10160"/>
                <wp:wrapNone/>
                <wp:docPr id="9" name="Tekstlodziņš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5675" cy="542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37FD" w:rsidRPr="007437FD" w:rsidRDefault="007437FD" w:rsidP="007437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437F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highlight w:val="lightGray"/>
                              </w:rPr>
                              <w:t>Saņemta sūdzība vai konstatēts fakts par bērna interešu aizskārumu vai apdraudējumu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9" o:spid="_x0000_s1026" type="#_x0000_t202" style="position:absolute;left:0;text-align:left;margin-left:67.5pt;margin-top:2.85pt;width:275.25pt;height:42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KFdAIAAN8EAAAOAAAAZHJzL2Uyb0RvYy54bWysVM1uGjEQvlfqO1i+lwUCSVmxRJSIqhJK&#10;IkGVs/F6wcLrcW3DLnmAvkcfJu/VsXchNOmpKgcz4xnPzzff7Pi2LhU5COsk6Iz2Ol1KhOaQS73J&#10;6PfV/NNnSpxnOmcKtMjoUTh6O/n4YVyZVPRhCyoXlmAQ7dLKZHTrvUmTxPGtKJnrgBEajQXYknlU&#10;7SbJLasweqmSfrd7nVRgc2OBC+fw9q4x0kmMXxSC+4eicMITlVGszcfTxnMdzmQyZunGMrOVvC2D&#10;/UMVJZMak55D3THPyN7Kd6FKyS04KHyHQ5lAUUguYg/YTa/7ppvllhkRe0FwnDnD5P5fWH5/eLRE&#10;5hkdUaJZiSNaiZ3zCvJn+fLz5RcZBYwq41J0XRp09vUXqHHWsV9nFsB3Dl2SC5/mgUPvgEld2DL8&#10;Y7cEH+IYjmfoRe0Jx8urwWh4fTOkhKNtOOj3R3E2yetrY53/KqAkQcioxdHGCthh4XzIz9KTS0jm&#10;QMl8LpWKytHNlCUHhixA8uRQUaKY83iZ0Xn8hS4xxB/PlCZVRq+vht2m18uQIdc55loxvnsfAeMp&#10;HfKLyMS2zoBTA02QfL2uW4DXkB8RXwsNS53hc4lZFljoI7NIS0QOV80/4FEowNKglSjZgn3+233w&#10;R7aglZIKaZ5R92PPrMD+v2nk0ag3GIS9iMpgeNNHxV5a1pcWvS9ngBj2cKkNj2Lw9+okFhbKJ9zI&#10;aciKJqY55s6oP4kz3ywfbjQX02l0wk0wzC/00vATrQK6q/qJWdOO2yNR7uG0ECx9M/XGN0CtYbr3&#10;UMhIiQBwg2rLT9yiOOZ248OaXurR6/W7NPkNAAD//wMAUEsDBBQABgAIAAAAIQAO/XK53gAAAAgB&#10;AAAPAAAAZHJzL2Rvd25yZXYueG1sTI9BS8NAFITvgv9heYI3u4llaxuzKbUg6kmsgnjbZF+TkOzb&#10;kN2m8d/7POlxmGHmm3w7u15MOIbWk4Z0kYBAqrxtqdbw8f54swYRoiFrek+o4RsDbIvLi9xk1p/p&#10;DadDrAWXUMiMhibGIZMyVA06ExZ+QGLv6EdnIsuxlnY0Zy53vbxNkpV0piVeaMyA+war7nByGnav&#10;L+VzqJbHyXZ7fPp8GLrNl9L6+mre3YOIOMe/MPziMzoUzFT6E9kgetZLxV+iBnUHgv3VWikQpYZN&#10;moIscvn/QPEDAAD//wMAUEsBAi0AFAAGAAgAAAAhALaDOJL+AAAA4QEAABMAAAAAAAAAAAAAAAAA&#10;AAAAAFtDb250ZW50X1R5cGVzXS54bWxQSwECLQAUAAYACAAAACEAOP0h/9YAAACUAQAACwAAAAAA&#10;AAAAAAAAAAAvAQAAX3JlbHMvLnJlbHNQSwECLQAUAAYACAAAACEAYchyhXQCAADfBAAADgAAAAAA&#10;AAAAAAAAAAAuAgAAZHJzL2Uyb0RvYy54bWxQSwECLQAUAAYACAAAACEADv1yud4AAAAIAQAADwAA&#10;AAAAAAAAAAAAAADOBAAAZHJzL2Rvd25yZXYueG1sUEsFBgAAAAAEAAQA8wAAANkFAAAAAA==&#10;" fillcolor="window" strokeweight=".5pt">
                <v:path arrowok="t"/>
                <v:textbox>
                  <w:txbxContent>
                    <w:p w:rsidR="007437FD" w:rsidRPr="007437FD" w:rsidRDefault="007437FD" w:rsidP="007437FD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437FD">
                        <w:rPr>
                          <w:rFonts w:ascii="Times New Roman" w:hAnsi="Times New Roman" w:cs="Times New Roman"/>
                          <w:sz w:val="26"/>
                          <w:szCs w:val="26"/>
                          <w:highlight w:val="lightGray"/>
                        </w:rPr>
                        <w:t>Saņemta sūdzība vai konstatēts fakts par bērna interešu aizskārumu vai apdraudējumu</w:t>
                      </w:r>
                    </w:p>
                  </w:txbxContent>
                </v:textbox>
              </v:shape>
            </w:pict>
          </mc:Fallback>
        </mc:AlternateContent>
      </w:r>
    </w:p>
    <w:p w:rsidR="007437FD" w:rsidRPr="007437FD" w:rsidRDefault="007437FD" w:rsidP="007437FD">
      <w:pPr>
        <w:tabs>
          <w:tab w:val="left" w:pos="6615"/>
        </w:tabs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GB"/>
        </w:rPr>
      </w:pPr>
    </w:p>
    <w:p w:rsidR="007437FD" w:rsidRPr="007437FD" w:rsidRDefault="007437FD" w:rsidP="007437FD">
      <w:pPr>
        <w:tabs>
          <w:tab w:val="left" w:pos="6615"/>
        </w:tabs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GB"/>
        </w:rPr>
      </w:pPr>
      <w:r w:rsidRPr="007437FD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144780</wp:posOffset>
                </wp:positionV>
                <wp:extent cx="1114425" cy="504825"/>
                <wp:effectExtent l="38100" t="0" r="28575" b="66675"/>
                <wp:wrapNone/>
                <wp:docPr id="4" name="Taisns bultveida savienotāj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14425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5C1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4" o:spid="_x0000_s1026" type="#_x0000_t32" style="position:absolute;margin-left:182.25pt;margin-top:11.4pt;width:87.75pt;height:39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idDAIAAOUDAAAOAAAAZHJzL2Uyb0RvYy54bWysU8tu2zAQvBfoPxC817JdOzAEyznYTXsI&#10;WgNxP2BNURJbvsBlJPvYf+uHdUk5TtPeguhALLma4c7ucH17Mpr1MqBytuKzyZQzaYWrlW0r/v1w&#10;92HFGUawNWhnZcXPEvnt5v279eBLOXed07UMjEgsloOveBejL4sCRScN4MR5aSnZuGAg0ja0RR1g&#10;IHaji/l0elMMLtQ+OCER6XQ3Jvkm8zeNFPFb06CMTFecaot5DXk9prXYrKFsA/hOiUsZ8IoqDChL&#10;l16pdhCBPQb1H5VRIjh0TZwIZwrXNErIrIHUzKb/qHnowMushZqD/tomfDta8bXfB6bqii84s2Bo&#10;RAdQaJEdH3XspaqBIfRKWhd///qBbJFaNngsCbm1+5BEi5N98PdO/ETKFS+SaYN+/O3UBMMarfwX&#10;ckruFulnpzyM83UY8hSZoMPZbLZYzJecCcotp4sVxYkeysSTrvUB42fpDEtBxTEGUG0Xt85amrsL&#10;4x3Q32McgU+ABLbuTmlN51Bqy4aK33xckkEEkAkbDZFC46ktaFvOQLfkbhFDrhqdVnVCJzCecasD&#10;64EMRr6s3XAgBZxpwEgJkpW/S+kvoKmcHWA3gnNq9KNRkR6FVqbiqysayghKf7I1i2dPY4IQ3HCh&#10;1TaVIrPfL2qfG5+io6vP+/A0HfJSbuTF98msf+/zDJ9f5+YPAAAA//8DAFBLAwQUAAYACAAAACEA&#10;+Uyp9NwAAAAKAQAADwAAAGRycy9kb3ducmV2LnhtbEyPQU7DMBBF90jcwRokNojapGmF0jhVBEKs&#10;23IANx6SqPY4ip0mcHqGFSxH8/T/++V+8U5ccYx9IA1PKwUCqQm2p1bDx+nt8RlETIascYFQwxdG&#10;2Fe3N6UpbJjpgNdjagWHUCyMhi6loZAyNh16E1dhQOLfZxi9SXyOrbSjmTncO5kptZXe9MQNnRnw&#10;pcPmcpy8hsNpqF/zOby3384v9sFNc16j1vd3S70DkXBJfzD86rM6VOx0DhPZKJyG9TbfMKohy3gC&#10;A5tc8bgzkypbg6xK+X9C9QMAAP//AwBQSwECLQAUAAYACAAAACEAtoM4kv4AAADhAQAAEwAAAAAA&#10;AAAAAAAAAAAAAAAAW0NvbnRlbnRfVHlwZXNdLnhtbFBLAQItABQABgAIAAAAIQA4/SH/1gAAAJQB&#10;AAALAAAAAAAAAAAAAAAAAC8BAABfcmVscy8ucmVsc1BLAQItABQABgAIAAAAIQBxq2idDAIAAOUD&#10;AAAOAAAAAAAAAAAAAAAAAC4CAABkcnMvZTJvRG9jLnhtbFBLAQItABQABgAIAAAAIQD5TKn03AAA&#10;AAoBAAAPAAAAAAAAAAAAAAAAAGYEAABkcnMvZG93bnJldi54bWxQSwUGAAAAAAQABADzAAAAbwUA&#10;AAAA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7437FD" w:rsidRPr="007437FD" w:rsidRDefault="007437FD" w:rsidP="007437FD">
      <w:pPr>
        <w:tabs>
          <w:tab w:val="left" w:pos="6615"/>
        </w:tabs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GB"/>
        </w:rPr>
      </w:pPr>
    </w:p>
    <w:p w:rsidR="007437FD" w:rsidRPr="007437FD" w:rsidRDefault="007437FD" w:rsidP="007437FD">
      <w:pPr>
        <w:tabs>
          <w:tab w:val="left" w:pos="6615"/>
        </w:tabs>
        <w:suppressAutoHyphens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  <w:r w:rsidRPr="007437FD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145415</wp:posOffset>
                </wp:positionV>
                <wp:extent cx="2476500" cy="638175"/>
                <wp:effectExtent l="0" t="0" r="19050" b="28575"/>
                <wp:wrapNone/>
                <wp:docPr id="5" name="Tekstlodziņš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37FD" w:rsidRPr="007437FD" w:rsidRDefault="007437FD" w:rsidP="007437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437F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Informētais darbinieks ziņo administrācijai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5" o:spid="_x0000_s1027" type="#_x0000_t202" style="position:absolute;left:0;text-align:left;margin-left:-12.75pt;margin-top:11.45pt;width:195pt;height:5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+wdQIAAOYEAAAOAAAAZHJzL2Uyb0RvYy54bWysVM1uGjEQvlfqO1i+l10okHTFElEiqkoo&#10;iQRVzsbrBQuvx7UNu+QB+h55mLxXx14gNOmpKgcz4xnPzzff7OimqRTZC+sk6Jx2OyklQnMopF7n&#10;9Mdy9umaEueZLpgCLXJ6EI7ejD9+GNUmEz3YgCqEJRhEu6w2Od14b7IkcXwjKuY6YIRGYwm2Yh5V&#10;u04Ky2qMXqmkl6bDpAZbGAtcOIe3t62RjmP8shTc35elE56onGJtPp42nqtwJuMRy9aWmY3kxzLY&#10;P1RRMakx6TnULfOM7Kx8F6qS3IKD0nc4VAmUpeQi9oDddNM33Sw2zIjYC4LjzBkm9//C8rv9gyWy&#10;yOmAEs0qHNFSbJ1XUDzJl18vz2QQMKqNy9B1YdDZN1+hwVnHfp2ZA986dEkufNoHDr0DJk1pq/CP&#10;3RJ8iGM4nKEXjSccL3v9q+EgRRNH2/Dzdfcq5k1eXxvr/DcBFQlCTi2ONlbA9nPnQ36WnVxCMgdK&#10;FjOpVFQObqos2TNkAZKngJoSxZzHy5zO4i90iSH+eKY0qUM1g7Tt9TJkyHWOuVKMb99HwHhKh/wi&#10;MvFYZ8CphSZIvlk1Ef/uCecVFAeE2UJLVmf4TGKyOdb7wCyyE1HCjfP3eJQKsEI4SpRswD797T74&#10;I2nQSkmNbM+p+7ljViAM3zXS6Uu33w/rEZX+4KqHir20rC4teldNAaHs4m4bHsXg79VJLC1Uj7iY&#10;k5AVTUxzzJ1TfxKnvt1BXGwuJpPohAthmJ/rheEndgWQl80js+Y4dY98uYPTXrDszfBb34C4hsnO&#10;QykjMwLOLapHmuIyxWkfFz9s66UevV4/T+PfAAAA//8DAFBLAwQUAAYACAAAACEABJi4lOAAAAAK&#10;AQAADwAAAGRycy9kb3ducmV2LnhtbEyPwU6DQBCG7ya+w2ZMvLWLUBqLLE1tYtRTYzUx3hZ2CgR2&#10;lrBbim/veNLjzHz55/vz7Wx7MeHoW0cK7pYRCKTKmZZqBR/vT4t7ED5oMrp3hAq+0cO2uL7KdWbc&#10;hd5wOoZacAj5TCtoQhgyKX3VoNV+6QYkvp3caHXgcaylGfWFw20v4yhaS6tb4g+NHnDfYNUdz1bB&#10;7vBavvgqOU2m2+Pz5+PQbb5SpW5v5t0DiIBz+IPhV5/VoWCn0p3JeNErWMRpyqiCON6AYCBZr3hR&#10;MhknK5BFLv9XKH4AAAD//wMAUEsBAi0AFAAGAAgAAAAhALaDOJL+AAAA4QEAABMAAAAAAAAAAAAA&#10;AAAAAAAAAFtDb250ZW50X1R5cGVzXS54bWxQSwECLQAUAAYACAAAACEAOP0h/9YAAACUAQAACwAA&#10;AAAAAAAAAAAAAAAvAQAAX3JlbHMvLnJlbHNQSwECLQAUAAYACAAAACEAHh/PsHUCAADmBAAADgAA&#10;AAAAAAAAAAAAAAAuAgAAZHJzL2Uyb0RvYy54bWxQSwECLQAUAAYACAAAACEABJi4lOAAAAAKAQAA&#10;DwAAAAAAAAAAAAAAAADPBAAAZHJzL2Rvd25yZXYueG1sUEsFBgAAAAAEAAQA8wAAANwFAAAAAA==&#10;" fillcolor="window" strokeweight=".5pt">
                <v:path arrowok="t"/>
                <v:textbox>
                  <w:txbxContent>
                    <w:p w:rsidR="007437FD" w:rsidRPr="007437FD" w:rsidRDefault="007437FD" w:rsidP="007437FD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437F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Informētais darbinieks ziņo administrācijai</w:t>
                      </w:r>
                    </w:p>
                  </w:txbxContent>
                </v:textbox>
              </v:shape>
            </w:pict>
          </mc:Fallback>
        </mc:AlternateContent>
      </w:r>
    </w:p>
    <w:p w:rsidR="007437FD" w:rsidRPr="007437FD" w:rsidRDefault="007437FD" w:rsidP="007437FD">
      <w:pPr>
        <w:tabs>
          <w:tab w:val="left" w:pos="4800"/>
        </w:tabs>
        <w:suppressAutoHyphens/>
        <w:spacing w:after="0" w:line="240" w:lineRule="auto"/>
        <w:ind w:right="-850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</w:p>
    <w:p w:rsidR="007437FD" w:rsidRPr="007437FD" w:rsidRDefault="007437FD" w:rsidP="007437FD">
      <w:pPr>
        <w:tabs>
          <w:tab w:val="left" w:pos="4800"/>
        </w:tabs>
        <w:suppressAutoHyphens/>
        <w:spacing w:after="0" w:line="240" w:lineRule="auto"/>
        <w:ind w:right="-850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ab/>
      </w:r>
    </w:p>
    <w:p w:rsidR="007437FD" w:rsidRPr="007437FD" w:rsidRDefault="007437FD" w:rsidP="007437FD">
      <w:pPr>
        <w:keepNext/>
        <w:keepLines/>
        <w:spacing w:before="480" w:after="0" w:line="276" w:lineRule="auto"/>
        <w:ind w:right="-85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7437FD">
        <w:rPr>
          <w:rFonts w:ascii="Calibri Light" w:eastAsia="Times New Roman" w:hAnsi="Calibri Light" w:cs="Times New Roman"/>
          <w:b/>
          <w:bCs/>
          <w:noProof/>
          <w:color w:val="2E74B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143510</wp:posOffset>
                </wp:positionV>
                <wp:extent cx="1162050" cy="200025"/>
                <wp:effectExtent l="0" t="0" r="76200" b="85725"/>
                <wp:wrapNone/>
                <wp:docPr id="2" name="Taisns bultveida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205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98FFB" id="Taisns bultveida savienotājs 2" o:spid="_x0000_s1026" type="#_x0000_t32" style="position:absolute;margin-left:181.5pt;margin-top:11.3pt;width:91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6r2AgIAANsDAAAOAAAAZHJzL2Uyb0RvYy54bWysU8tu2zAQvBfoPxC815JVxAgEyznYTS9B&#10;ayDuB6wpSmLLF7iMZB/7b/2wLulHkvYWRAdC5HJ2d3aGy7uD0WyUAZWzDZ/PSs6kFa5Vtm/4j939&#10;p1vOMIJtQTsrG36UyO9WHz8sJ1/Lyg1OtzIwSmKxnnzDhxh9XRQoBmkAZ85LS8HOBQORtqEv2gAT&#10;ZTe6qMpyUUwutD44IRHpdHMK8lXO33VSxO9dhzIy3XDqLeY15HWf1mK1hLoP4Aclzm3AG7owoCwV&#10;vabaQAT2FNR/qYwSwaHr4kw4U7iuU0JmDsRmXv7D5nEALzMXGg7665jw/dKKb+M2MNU2vOLMgiGJ&#10;dqDQIts/6ThK1QJDGJW0Lv75/RNZlUY2eawJubbbkEiLg330D078QooVr4Jpg/507dAFk64Ta3bI&#10;EhyvEshDZIIO5/NFVd6QUoJiJHBZ3aSCBdQXtA8Yv0pnWPppOMYAqh/i2llLarswzzrA+IDxBLwA&#10;Umnr7pXWdA61tmxq+OJzLgZkvU5DpLrG0zDQ9pyB7snTIoacEZ1WbUInMB5xrQMbgWxFbmzdtCMG&#10;nGnASAGilb9z66+gqZ0N4HAC59DJhUZFegpamYbfXtFQR1D6i21ZPHoSB0Jw0zmttqkVmV1+Zvs8&#10;7vS3d+1xGy6akIPyIM9uTxZ9uc/KPb/J1V8AAAD//wMAUEsDBBQABgAIAAAAIQCi4lXT3gAAAAkB&#10;AAAPAAAAZHJzL2Rvd25yZXYueG1sTI9BT4NAEIXvJv6HzZh4swu0EoMsjTW2MdWLVe8DjIBlZwm7&#10;bfHfOz3pbWbey5vv5cvJ9upIo+8cG4hnESjiytUdNwY+3tc3d6B8QK6xd0wGfsjDsri8yDGr3Ynf&#10;6LgLjZIQ9hkaaEMYMq191ZJFP3MDsWhfbrQYZB0bXY94knDb6ySKUm2xY/nQ4kCPLVX73cEa2C7c&#10;ev+68eXq6WX1ufnGbRw9ozHXV9PDPahAU/gzwxlf0KEQptIduPaqNzBP59IlGEiSFJQYbhepHMrz&#10;EIMucv2/QfELAAD//wMAUEsBAi0AFAAGAAgAAAAhALaDOJL+AAAA4QEAABMAAAAAAAAAAAAAAAAA&#10;AAAAAFtDb250ZW50X1R5cGVzXS54bWxQSwECLQAUAAYACAAAACEAOP0h/9YAAACUAQAACwAAAAAA&#10;AAAAAAAAAAAvAQAAX3JlbHMvLnJlbHNQSwECLQAUAAYACAAAACEAoY+q9gICAADbAwAADgAAAAAA&#10;AAAAAAAAAAAuAgAAZHJzL2Uyb0RvYy54bWxQSwECLQAUAAYACAAAACEAouJV094AAAAJAQAADwAA&#10;AAAAAAAAAAAAAABcBAAAZHJzL2Rvd25yZXYueG1sUEsFBgAAAAAEAAQA8wAAAGcFAAAAAA=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 w:rsidRPr="007437FD">
        <w:rPr>
          <w:rFonts w:ascii="Calibri Light" w:eastAsia="Times New Roman" w:hAnsi="Calibri Light" w:cs="Times New Roman"/>
          <w:b/>
          <w:bCs/>
          <w:noProof/>
          <w:color w:val="2E74B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197485</wp:posOffset>
                </wp:positionV>
                <wp:extent cx="2495550" cy="885825"/>
                <wp:effectExtent l="0" t="0" r="19050" b="28575"/>
                <wp:wrapNone/>
                <wp:docPr id="6" name="Tekstlodziņ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55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37FD" w:rsidRPr="007437FD" w:rsidRDefault="007437FD" w:rsidP="007437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437F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Administrācija nodrošina tūlītēju palīdzību, atbalstu un drošību bērnam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6" o:spid="_x0000_s1028" type="#_x0000_t202" style="position:absolute;margin-left:273.75pt;margin-top:15.55pt;width:196.5pt;height:6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tGcgIAAOYEAAAOAAAAZHJzL2Uyb0RvYy54bWysVMtuGjEU3VfqP1jeNwMUUoIyRDQRVSXU&#10;REqqrI3HE0bx+Lq2YYZ8QP+jH5P/6rEHCE26qsrCXPse38fxuXN+0daabZTzFZmc9096nCkjqajM&#10;Q86/380/jDnzQZhCaDIq51vl+cX0/bvzxk7UgFakC+UYghg/aWzOVyHYSZZ5uVK18CdklYGzJFeL&#10;gK17yAonGkSvdTbo9U6zhlxhHUnlPU6vOiefpvhlqWS4LkuvAtM5R20hrS6ty7hm03MxeXDCriq5&#10;K0P8QxW1qAySHkJdiSDY2lVvQtWVdOSpDCeS6ozKspIq9YBu+r1X3dyuhFWpF5Dj7YEm///Cym+b&#10;G8eqIuennBlR44nu1KMPmoqn6vnn8y92GjlqrJ8AemsBDu1navHWqV9vFyQfPSDZEaa74IGOnLSl&#10;q+M/umW4iGfYHqhXbWASh4Ph2Wg0gkvCNx6PxoNRzJu93LbOhy+KahaNnDs8bapAbBY+dNA9JCbz&#10;pKtiXmmdNlt/qR3bCKgA4imo4UwLH3CY83n67bL9cU0b1oCYj6jrTciY6xBzqYV8fBsB1WsTb6qk&#10;xF2dkaeOmmiFdtkm/gd7npdUbEGzo06s3sp5hWQL1HsjHNQJljBx4RpLqQkV0s7ibEXu6W/nEQ/R&#10;wMtZA7Xn3P9YC6dAw1cDOZ31h8M4HmkzHH0aYOOOPctjj1nXlwQq+5htK5MZ8UHvzdJRfY/BnMWs&#10;cAkjkTvnYW9ehm4GMdhSzWYJhIGwIizMrZV7dUWS79p74ezu1QP08o32cyEmrx6/w0bGDc3Wgcoq&#10;KSPy3LG6kymGKWlrN/hxWo/3CfXyeZr+BgAA//8DAFBLAwQUAAYACAAAACEAm2roUOAAAAAKAQAA&#10;DwAAAGRycy9kb3ducmV2LnhtbEyPwU7DMAyG70i8Q2QkbiwtWzdWmk5jEgJOiIGEuKWN11ZtnKrJ&#10;uvL2805wtP3p9/dnm8l2YsTBN44UxLMIBFLpTEOVgq/P57sHED5oMrpzhAp+0cMmv77KdGrciT5w&#10;3IdKcAj5VCuoQ+hTKX1Zo9V+5nokvh3cYHXgcaikGfSJw20n76NoKa1uiD/UusddjWW7P1oF2/e3&#10;4tWX88No2h2+fD/17fonUer2Zto+ggg4hT8YLvqsDjk7Fe5IxotOQbJYJYwqmMcxCAbWi4gXBZOr&#10;aAkyz+T/CvkZAAD//wMAUEsBAi0AFAAGAAgAAAAhALaDOJL+AAAA4QEAABMAAAAAAAAAAAAAAAAA&#10;AAAAAFtDb250ZW50X1R5cGVzXS54bWxQSwECLQAUAAYACAAAACEAOP0h/9YAAACUAQAACwAAAAAA&#10;AAAAAAAAAAAvAQAAX3JlbHMvLnJlbHNQSwECLQAUAAYACAAAACEAzoLbRnICAADmBAAADgAAAAAA&#10;AAAAAAAAAAAuAgAAZHJzL2Uyb0RvYy54bWxQSwECLQAUAAYACAAAACEAm2roUOAAAAAKAQAADwAA&#10;AAAAAAAAAAAAAADMBAAAZHJzL2Rvd25yZXYueG1sUEsFBgAAAAAEAAQA8wAAANkFAAAAAA==&#10;" fillcolor="window" strokeweight=".5pt">
                <v:path arrowok="t"/>
                <v:textbox>
                  <w:txbxContent>
                    <w:p w:rsidR="007437FD" w:rsidRPr="007437FD" w:rsidRDefault="007437FD" w:rsidP="007437FD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437F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Administrācija nodrošina tūlītēju palīdzību, atbalstu un drošību bērnam</w:t>
                      </w:r>
                    </w:p>
                  </w:txbxContent>
                </v:textbox>
              </v:shape>
            </w:pict>
          </mc:Fallback>
        </mc:AlternateContent>
      </w:r>
      <w:r w:rsidRPr="007437FD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ab/>
      </w:r>
    </w:p>
    <w:p w:rsidR="007437FD" w:rsidRPr="007437FD" w:rsidRDefault="007437FD" w:rsidP="007437FD">
      <w:pPr>
        <w:suppressAutoHyphens/>
        <w:spacing w:after="0" w:line="240" w:lineRule="auto"/>
        <w:ind w:right="-850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  <w:r w:rsidRPr="007437FD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93980</wp:posOffset>
                </wp:positionV>
                <wp:extent cx="1114425" cy="504825"/>
                <wp:effectExtent l="38100" t="0" r="28575" b="66675"/>
                <wp:wrapNone/>
                <wp:docPr id="12" name="Taisns bultveida savienotāj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14425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19D18" id="Taisns bultveida savienotājs 12" o:spid="_x0000_s1026" type="#_x0000_t32" style="position:absolute;margin-left:184.5pt;margin-top:7.4pt;width:87.75pt;height:39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fiDQIAAOcDAAAOAAAAZHJzL2Uyb0RvYy54bWysU8tu2zAQvBfoPxC817JdOzAEyznYTXsI&#10;WgNxP2BNURJbvsBlJPvYf+uHdUk5TtPeguhAkFzN7M7ucH17Mpr1MqBytuKzyZQzaYWrlW0r/v1w&#10;92HFGUawNWhnZcXPEvnt5v279eBLOXed07UMjEgsloOveBejL4sCRScN4MR5aSnYuGAg0jG0RR1g&#10;IHaji/l0elMMLtQ+OCER6XY3Bvkm8zeNFPFb06CMTFecaot5DXk9prXYrKFsA/hOiUsZ8IoqDChL&#10;Sa9UO4jAHoP6j8ooERy6Jk6EM4VrGiVk1kBqZtN/1Dx04GXWQs1Bf20Tvh2t+NrvA1M1zW7OmQVD&#10;MzqAQovs+KhjL1UNDKFX0rr4+9cPZPQfNW3wWBJ2a/chyRYn++DvnfiJFCteBNMB/fjbqQmGNVr5&#10;L5Qv94s6wE55HOfrOOQpMkGXs9lssZgvORMUW04XK9oneigTT0rrA8bP0hmWNhXHGEC1Xdw6a2ny&#10;Low5oL/HOAKfAAls3Z3Smu6h1JYNFb/5uCSLCCAbNhoibY2nxqBtOQPdkr9FDLlqdFrVCZ3AeMat&#10;DqwHshg5s3bDgRRwpgEjBUhW/i6lv4CmcnaA3QjOodGRRkV6FlqZiq+uaCgjKP3J1iyePc0JQnDD&#10;hVbbVIrMjr+ofW582h1dfd6Hp+mQm3IjL85Pdv37nGf4/D43fwAAAP//AwBQSwMEFAAGAAgAAAAh&#10;APETNO3cAAAACQEAAA8AAABkcnMvZG93bnJldi54bWxMj8tOwzAQRfdI/IM1SGwQdaBuRdM4VQRC&#10;rPv4ADeeJhH2OIqdJvD1DCtYju7VnXOK3eyduOIQu0AanhYZCKQ62I4aDafj++MLiJgMWeMCoYYv&#10;jLArb28Kk9sw0R6vh9QIHqGYGw1tSn0uZaxb9CYuQo/E2SUM3iQ+h0bawUw87p18zrK19KYj/tCa&#10;Hl9brD8Po9ewP/bVm5rCR/Pt/Gwf3DipCrW+v5urLYiEc/orwy8+o0PJTOcwko3CaViuN+ySOFCs&#10;wIWVUisQZw0btQRZFvK/QfkDAAD//wMAUEsBAi0AFAAGAAgAAAAhALaDOJL+AAAA4QEAABMAAAAA&#10;AAAAAAAAAAAAAAAAAFtDb250ZW50X1R5cGVzXS54bWxQSwECLQAUAAYACAAAACEAOP0h/9YAAACU&#10;AQAACwAAAAAAAAAAAAAAAAAvAQAAX3JlbHMvLnJlbHNQSwECLQAUAAYACAAAACEAieaX4g0CAADn&#10;AwAADgAAAAAAAAAAAAAAAAAuAgAAZHJzL2Uyb0RvYy54bWxQSwECLQAUAAYACAAAACEA8RM07dwA&#10;AAAJAQAADwAAAAAAAAAAAAAAAABnBAAAZHJzL2Rvd25yZXYueG1sUEsFBgAAAAAEAAQA8wAAAHAF&#10;AAAAAA=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7437FD" w:rsidRPr="007437FD" w:rsidRDefault="007437FD" w:rsidP="007437FD">
      <w:pPr>
        <w:suppressAutoHyphens/>
        <w:spacing w:after="0" w:line="240" w:lineRule="auto"/>
        <w:ind w:right="-850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  <w:r w:rsidRPr="007437FD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72390</wp:posOffset>
                </wp:positionV>
                <wp:extent cx="2524125" cy="1228725"/>
                <wp:effectExtent l="0" t="0" r="28575" b="28575"/>
                <wp:wrapNone/>
                <wp:docPr id="7" name="Tekstlodziņš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412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37FD" w:rsidRDefault="007437FD" w:rsidP="007437F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437FD" w:rsidRPr="007437FD" w:rsidRDefault="007437FD" w:rsidP="007437FD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437F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-Informētais darbinieks rakstiski iesniedz sūdzību administrācijai.</w:t>
                            </w:r>
                          </w:p>
                          <w:p w:rsidR="007437FD" w:rsidRPr="0010708E" w:rsidRDefault="007437FD" w:rsidP="007437F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437FD" w:rsidRPr="0010708E" w:rsidRDefault="007437FD" w:rsidP="007437F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0708E">
                              <w:rPr>
                                <w:sz w:val="26"/>
                                <w:szCs w:val="26"/>
                              </w:rPr>
                              <w:t>-Informē bērna vecākus.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7" o:spid="_x0000_s1029" type="#_x0000_t202" style="position:absolute;margin-left:-12.75pt;margin-top:5.7pt;width:198.75pt;height:9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//QdAIAAOcEAAAOAAAAZHJzL2Uyb0RvYy54bWysVM1uGjEQvlfqO1i+l4UNhBSxRJSIqhJK&#10;IkGVs/F6wcLrcW3DLnmAvkcfJu/VsXchNOmpKgcz4xnPzzff7Pi2LhU5COsk6Iz2Ol1KhOaQS73J&#10;6PfV/NMNJc4znTMFWmT0KBy9nXz8MK7MSKSwBZULSzCIdqPKZHTrvRklieNbUTLXASM0GguwJfOo&#10;2k2SW1Zh9FIlabd7nVRgc2OBC+fw9q4x0kmMXxSC+4eicMITlVGszcfTxnMdzmQyZqONZWYreVsG&#10;+4cqSiY1Jj2HumOekb2V70KVkltwUPgOhzKBopBcxB6wm173TTfLLTMi9oLgOHOGyf2/sPz+8GiJ&#10;zDM6pESzEke0EjvnFeTP8uXnyy8yDBhVxo3QdWnQ2ddfoMZZx36dWQDfOXRJLnyaBw69AyZ1Ycvw&#10;j90SfIhjOJ6hF7UnHC/TQdrvpQNKONp6aXozRCVEfX1urPNfBZQkCBm1ONtYAjssnG9cTy4hmwMl&#10;87lUKipHN1OWHBjSANmTQ0WJYs7jZUbn8ddm++OZ0qTK6PXVoNs0exky5DrHXCvGd+8jYPVKh/wi&#10;UrGtMwDVYBMkX6/rOICrE9BryI+Is4WGrc7wucRkC6z3kVmkJyKIK+cf8CgUYIXQSpRswT7/7T74&#10;I2vQSkmFdM+o+7FnViAM3zTy6XOv3w/7EZX+YJiiYi8t60uL3pczQCh7uNyGRzH4e3USCwvlE27m&#10;NGRFE9Mcc2fUn8SZb5YQN5uL6TQ64UYY5hd6afiJXgHkVf3ErGmn7pEw93BaDDZ6M/zGNyCuYbr3&#10;UMjIjIBzg2rLU9ymyK1288O6XurR6/X7NPkNAAD//wMAUEsDBBQABgAIAAAAIQAvyH6Z4QAAAAoB&#10;AAAPAAAAZHJzL2Rvd25yZXYueG1sTI9BS8NAEIXvgv9hGcFbu2naqI3ZlFoQ9SRWQbxtstMkJDsb&#10;sts0/vtOT3oc3seb72WbyXZixME3jhQs5hEIpNKZhioFX5/PswcQPmgyunOECn7Rwya/vsp0atyJ&#10;PnDch0pwCflUK6hD6FMpfVmj1X7ueiTODm6wOvA5VNIM+sTltpNxFN1JqxviD7XucVdj2e6PVsH2&#10;/a149eXyMJp2hy/fT327/kmUur2Zto8gAk7hD4aLPqtDzk6FO5LxolMwi5OEUQ4WKxAMLO9jHlco&#10;iKPVGmSeyf8T8jMAAAD//wMAUEsBAi0AFAAGAAgAAAAhALaDOJL+AAAA4QEAABMAAAAAAAAAAAAA&#10;AAAAAAAAAFtDb250ZW50X1R5cGVzXS54bWxQSwECLQAUAAYACAAAACEAOP0h/9YAAACUAQAACwAA&#10;AAAAAAAAAAAAAAAvAQAAX3JlbHMvLnJlbHNQSwECLQAUAAYACAAAACEAneP/0HQCAADnBAAADgAA&#10;AAAAAAAAAAAAAAAuAgAAZHJzL2Uyb0RvYy54bWxQSwECLQAUAAYACAAAACEAL8h+meEAAAAKAQAA&#10;DwAAAAAAAAAAAAAAAADOBAAAZHJzL2Rvd25yZXYueG1sUEsFBgAAAAAEAAQA8wAAANwFAAAAAA==&#10;" fillcolor="window" strokeweight=".5pt">
                <v:path arrowok="t"/>
                <v:textbox>
                  <w:txbxContent>
                    <w:p w:rsidR="007437FD" w:rsidRDefault="007437FD" w:rsidP="007437FD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7437FD" w:rsidRPr="007437FD" w:rsidRDefault="007437FD" w:rsidP="007437FD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437F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-Informētais darbinieks rakstiski iesniedz sūdzību administrācijai.</w:t>
                      </w:r>
                    </w:p>
                    <w:p w:rsidR="007437FD" w:rsidRPr="0010708E" w:rsidRDefault="007437FD" w:rsidP="007437FD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7437FD" w:rsidRPr="0010708E" w:rsidRDefault="007437FD" w:rsidP="007437FD">
                      <w:pPr>
                        <w:rPr>
                          <w:sz w:val="26"/>
                          <w:szCs w:val="26"/>
                        </w:rPr>
                      </w:pPr>
                      <w:r w:rsidRPr="0010708E">
                        <w:rPr>
                          <w:sz w:val="26"/>
                          <w:szCs w:val="26"/>
                        </w:rPr>
                        <w:t>-Informē bērna vecākus.</w:t>
                      </w:r>
                    </w:p>
                  </w:txbxContent>
                </v:textbox>
              </v:shape>
            </w:pict>
          </mc:Fallback>
        </mc:AlternateContent>
      </w:r>
    </w:p>
    <w:p w:rsidR="007437FD" w:rsidRPr="007437FD" w:rsidRDefault="007437FD" w:rsidP="007437FD">
      <w:pPr>
        <w:tabs>
          <w:tab w:val="left" w:pos="930"/>
        </w:tabs>
        <w:suppressAutoHyphens/>
        <w:spacing w:after="0" w:line="240" w:lineRule="auto"/>
        <w:ind w:right="-850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ab/>
      </w:r>
    </w:p>
    <w:p w:rsidR="007437FD" w:rsidRPr="007437FD" w:rsidRDefault="007437FD" w:rsidP="007437FD">
      <w:pPr>
        <w:suppressAutoHyphens/>
        <w:spacing w:after="0" w:line="240" w:lineRule="auto"/>
        <w:ind w:right="-850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</w:p>
    <w:p w:rsidR="007437FD" w:rsidRPr="007437FD" w:rsidRDefault="007437FD" w:rsidP="007437FD">
      <w:pPr>
        <w:suppressAutoHyphens/>
        <w:spacing w:after="0" w:line="240" w:lineRule="auto"/>
        <w:ind w:right="-850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</w:p>
    <w:p w:rsidR="007437FD" w:rsidRPr="007437FD" w:rsidRDefault="007437FD" w:rsidP="007437FD">
      <w:pPr>
        <w:tabs>
          <w:tab w:val="left" w:pos="5280"/>
        </w:tabs>
        <w:suppressAutoHyphens/>
        <w:spacing w:after="0" w:line="240" w:lineRule="auto"/>
        <w:ind w:right="-850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  <w:r w:rsidRPr="007437FD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46355</wp:posOffset>
                </wp:positionV>
                <wp:extent cx="1162050" cy="200025"/>
                <wp:effectExtent l="0" t="0" r="76200" b="85725"/>
                <wp:wrapNone/>
                <wp:docPr id="11" name="Taisns bultveida savienotāj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205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F49B9" id="Taisns bultveida savienotājs 11" o:spid="_x0000_s1026" type="#_x0000_t32" style="position:absolute;margin-left:185.25pt;margin-top:3.65pt;width:91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ztAwIAAN0DAAAOAAAAZHJzL2Uyb0RvYy54bWysU8tu2zAQvBfoPxC815JcxAgEyznYTS9B&#10;ayDuB6wpSmLLF7iMZB/7b/2wLulHkvYWRAdC5HJ2d3aGy7uD0WyUAZWzDa9mJWfSCtcq2zf8x+7+&#10;0y1nGMG2oJ2VDT9K5Herjx+Wk6/l3A1OtzIwSmKxnnzDhxh9XRQoBmkAZ85LS8HOBQORtqEv2gAT&#10;ZTe6mJflophcaH1wQiLS6eYU5Kucv+ukiN+7DmVkuuHUW8xryOs+rcVqCXUfwA9KnNuAN3RhQFkq&#10;ek21gQjsKaj/UhklgkPXxZlwpnBdp4TMHIhNVf7D5nEALzMXGg7665jw/dKKb+M2MNWSdhVnFgxp&#10;tAOFFtn+ScdRqhYYwqikdfHP75/I6B4NbfJYE3ZttyHRFgf76B+c+IUUK14F0wb96dqhCyZdJ97s&#10;kEU4XkWQh8gEHVbVYl7ekFaCYiRxOb9JBQuoL2gfMH6VzrD003CMAVQ/xLWzlvR2ocpKwPiA8QS8&#10;AFJp6+6V1nQOtbZsavjicy4GZL5OQ6S6xtM40Pacge7J1SKGnBGdVm1CJzAeca0DG4GMRX5s3bQj&#10;BpxpwEgBopW/c+uvoKmdDeBwAufQyYdGRXoMWpmG317RUEdQ+ottWTx6UgdCcNM5rbapFZl9fmb7&#10;PO70t3ftcRsumpCH8iDPfk8mfbnPyj2/ytVfAAAA//8DAFBLAwQUAAYACAAAACEAnkfO8d0AAAAI&#10;AQAADwAAAGRycy9kb3ducmV2LnhtbEyPwU7DMBBE70j8g7VI3KhdQmgU4lQU0QoVLhS4b2KThMbr&#10;KHbb8PcsJziO3mj2bbGcXC+OdgydJw3zmQJhqfamo0bD+9v6KgMRIpLB3pPV8G0DLMvzswJz40/0&#10;ao+72AgeoZCjhjbGIZcy1K11GGZ+sMTs048OI8exkWbEE4+7Xl4rdSsddsQXWhzsQ2vr/e7gNGxv&#10;/Hr/sgnV6vF59bH5wu1cPaHWlxfT/R2IaKf4V4ZffVaHkp0qfyATRK8hWaiUqxoWCQjmaZpwrhhk&#10;GciykP8fKH8AAAD//wMAUEsBAi0AFAAGAAgAAAAhALaDOJL+AAAA4QEAABMAAAAAAAAAAAAAAAAA&#10;AAAAAFtDb250ZW50X1R5cGVzXS54bWxQSwECLQAUAAYACAAAACEAOP0h/9YAAACUAQAACwAAAAAA&#10;AAAAAAAAAAAvAQAAX3JlbHMvLnJlbHNQSwECLQAUAAYACAAAACEAG5Xc7QMCAADdAwAADgAAAAAA&#10;AAAAAAAAAAAuAgAAZHJzL2Uyb0RvYy54bWxQSwECLQAUAAYACAAAACEAnkfO8d0AAAAIAQAADwAA&#10;AAAAAAAAAAAAAABdBAAAZHJzL2Rvd25yZXYueG1sUEsFBgAAAAAEAAQA8wAAAGcFAAAAAA=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ab/>
      </w:r>
    </w:p>
    <w:p w:rsidR="007437FD" w:rsidRPr="007437FD" w:rsidRDefault="007437FD" w:rsidP="007437FD">
      <w:pPr>
        <w:suppressAutoHyphens/>
        <w:spacing w:after="0" w:line="240" w:lineRule="auto"/>
        <w:ind w:right="-850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  <w:r w:rsidRPr="007437FD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100330</wp:posOffset>
                </wp:positionV>
                <wp:extent cx="2676525" cy="1423035"/>
                <wp:effectExtent l="0" t="0" r="28575" b="24765"/>
                <wp:wrapNone/>
                <wp:docPr id="8" name="Tekstlodziņš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6525" cy="1423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37FD" w:rsidRPr="007437FD" w:rsidRDefault="007437FD" w:rsidP="007437FD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437F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-Nepieciešamības gadījumā ziņot policijai, bāriņtiesai vai citai bērna tiesību aizsardzības institūcijai, informē atbildīgo pašvaldības darbinieku.</w:t>
                            </w:r>
                          </w:p>
                          <w:p w:rsidR="007437FD" w:rsidRPr="0010708E" w:rsidRDefault="007437FD" w:rsidP="007437F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8" o:spid="_x0000_s1030" type="#_x0000_t202" style="position:absolute;margin-left:258pt;margin-top:7.9pt;width:210.75pt;height:11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aEdQIAAOcEAAAOAAAAZHJzL2Uyb0RvYy54bWysVNtuGjEQfa/Uf7D83uxyTYpYIkpEVQkl&#10;kaDKs/F6wcLrcW3DLvmA/kc/Jv/VsXchNOlTVR6M7Tmey5kzO76tS0UOwjoJOqOdq5QSoTnkUm8y&#10;+n01/3RDifNM50yBFhk9CkdvJx8/jCszEl3YgsqFJehEu1FlMrr13oySxPGtKJm7AiM0GguwJfN4&#10;tJskt6xC76VKumk6TCqwubHAhXN4e9cY6ST6LwrB/UNROOGJyijm5uNq47oOazIZs9HGMrOVvE2D&#10;/UMWJZMag55d3THPyN7Kd65KyS04KPwVhzKBopBcxBqwmk76pprllhkRa0FynDnT5P6fW35/eLRE&#10;5hnFRmlWYotWYue8gvxZvvx8+UVuAkeVcSOELg2Cff0Faux1rNeZBfCdQ0hygWkeOEQHTurCluEf&#10;qyX4ENtwPFMvak84XnaH18NBd0AJR1un3+2lvUEInLw+N9b5rwJKEjYZtdjbmAI7LJxvoCdIiOZA&#10;yXwulYqHo5spSw4MZYDqyaGiRDHn8TKj8/hro/3xTGlSZXTYG6RNsZcuQ6yzz7VifPfeA2avdIgv&#10;ohTbPANRDTdh5+t1HRvQPxG9hvyIPFto1OoMn0sMtsB8H5lFeSKDOHL+AZdCAWYI7Y6SLdjnv90H&#10;PKoGrZRUKPeMuh97ZgXS8E2jnj53+v0wH/HQH1x38WAvLetLi96XM0AqOzjchsdtwHt12hYWyiec&#10;zGmIiiamOcbOqD9tZ74ZQpxsLqbTCMKJMMwv9NLwk7wCyav6iVnTdt2jYO7hNBhs9Kb5DTYwrmG6&#10;91DIqIzAc8Nqq1OcpqitdvLDuF6eI+r1+zT5DQAA//8DAFBLAwQUAAYACAAAACEAO3CCNeAAAAAK&#10;AQAADwAAAGRycy9kb3ducmV2LnhtbEyPQUvDQBCF74L/YRnBm920IdXEbEotiHoSq1B622SnSUh2&#10;NmS3afz3jic9Du/x5vvyzWx7MeHoW0cKlosIBFLlTEu1gq/P57sHED5oMrp3hAq+0cOmuL7KdWbc&#10;hT5w2oda8Aj5TCtoQhgyKX3VoNV+4QYkzk5utDrwOdbSjPrC47aXqyhaS6tb4g+NHnDXYNXtz1bB&#10;9v2tfPVVfJpMt8OXw9PQpcdEqdubefsIIuAc/srwi8/oUDBT6c5kvOgVJMs1uwQOElbgQhrfJyBK&#10;Bas4TUEWufyvUPwAAAD//wMAUEsBAi0AFAAGAAgAAAAhALaDOJL+AAAA4QEAABMAAAAAAAAAAAAA&#10;AAAAAAAAAFtDb250ZW50X1R5cGVzXS54bWxQSwECLQAUAAYACAAAACEAOP0h/9YAAACUAQAACwAA&#10;AAAAAAAAAAAAAAAvAQAAX3JlbHMvLnJlbHNQSwECLQAUAAYACAAAACEA6rMGhHUCAADnBAAADgAA&#10;AAAAAAAAAAAAAAAuAgAAZHJzL2Uyb0RvYy54bWxQSwECLQAUAAYACAAAACEAO3CCNeAAAAAKAQAA&#10;DwAAAAAAAAAAAAAAAADPBAAAZHJzL2Rvd25yZXYueG1sUEsFBgAAAAAEAAQA8wAAANwFAAAAAA==&#10;" fillcolor="window" strokeweight=".5pt">
                <v:path arrowok="t"/>
                <v:textbox>
                  <w:txbxContent>
                    <w:p w:rsidR="007437FD" w:rsidRPr="007437FD" w:rsidRDefault="007437FD" w:rsidP="007437FD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437F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-Nepieciešamības gadījumā ziņot policijai, bāriņtiesai vai citai bērna tiesību aizsardzības institūcijai, informē atbildīgo pašvaldības darbinieku.</w:t>
                      </w:r>
                    </w:p>
                    <w:p w:rsidR="007437FD" w:rsidRPr="0010708E" w:rsidRDefault="007437FD" w:rsidP="007437F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37FD" w:rsidRPr="007437FD" w:rsidRDefault="007437FD" w:rsidP="007437FD">
      <w:pPr>
        <w:suppressAutoHyphens/>
        <w:spacing w:after="0" w:line="240" w:lineRule="auto"/>
        <w:ind w:right="-850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</w:p>
    <w:p w:rsidR="007437FD" w:rsidRPr="007437FD" w:rsidRDefault="007437FD" w:rsidP="007437FD">
      <w:pPr>
        <w:suppressAutoHyphens/>
        <w:spacing w:after="0" w:line="240" w:lineRule="auto"/>
        <w:ind w:right="-850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</w:p>
    <w:p w:rsidR="007437FD" w:rsidRPr="007437FD" w:rsidRDefault="007437FD" w:rsidP="007437FD">
      <w:pPr>
        <w:suppressAutoHyphens/>
        <w:spacing w:after="0" w:line="240" w:lineRule="auto"/>
        <w:ind w:right="-850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  <w:r w:rsidRPr="007437FD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142875</wp:posOffset>
                </wp:positionV>
                <wp:extent cx="2552700" cy="3088640"/>
                <wp:effectExtent l="0" t="0" r="19050" b="16510"/>
                <wp:wrapNone/>
                <wp:docPr id="3" name="Tekstlodziņ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2700" cy="308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37FD" w:rsidRPr="007437FD" w:rsidRDefault="007437FD" w:rsidP="007437FD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437F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-Individuālās pārrunas ar bērnu.</w:t>
                            </w:r>
                          </w:p>
                          <w:p w:rsidR="007437FD" w:rsidRPr="007437FD" w:rsidRDefault="007437FD" w:rsidP="007437FD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437F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-Pārrunas grupas kolektīvā.</w:t>
                            </w:r>
                          </w:p>
                          <w:p w:rsidR="007437FD" w:rsidRPr="007437FD" w:rsidRDefault="007437FD" w:rsidP="007437FD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437F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-Telefonsarunas vai tikšanās ar vecākiem.</w:t>
                            </w:r>
                          </w:p>
                          <w:p w:rsidR="007437FD" w:rsidRPr="007437FD" w:rsidRDefault="007437FD" w:rsidP="007437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437F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-Organizē pārrunas komandā </w:t>
                            </w:r>
                          </w:p>
                          <w:p w:rsidR="007437FD" w:rsidRDefault="007437FD" w:rsidP="007437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437F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(administrācija, grupas pedagogi, socialais pedagogs). </w:t>
                            </w:r>
                          </w:p>
                          <w:p w:rsidR="007437FD" w:rsidRPr="007437FD" w:rsidRDefault="007437FD" w:rsidP="007437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7437FD" w:rsidRPr="007437FD" w:rsidRDefault="007437FD" w:rsidP="007437FD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437F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-Izstrādā rīcības plānu darbam ar bērnu (iepazīstina vecākus). </w:t>
                            </w:r>
                          </w:p>
                          <w:p w:rsidR="007437FD" w:rsidRPr="00212D3B" w:rsidRDefault="007437FD" w:rsidP="007437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437F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-Visas darbības tiek dokumentētas</w:t>
                            </w:r>
                            <w:r w:rsidRPr="0010708E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437FD" w:rsidRPr="00DE0223" w:rsidRDefault="007437FD" w:rsidP="007437FD"/>
                          <w:p w:rsidR="007437FD" w:rsidRPr="00BF0ECF" w:rsidRDefault="007437FD" w:rsidP="007437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3" o:spid="_x0000_s1031" type="#_x0000_t202" style="position:absolute;margin-left:-12.75pt;margin-top:11.25pt;width:201pt;height:24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w8eAIAAOcEAAAOAAAAZHJzL2Uyb0RvYy54bWysVM1u2zAMvg/YOwi6r3aSps2MOkXWIsOA&#10;oC2QDj0rslwLlUVNUmKnD7D32MP0vUbJdpq1Ow3LQSFFij8fP/risq0V2QnrJOicjk5SSoTmUEj9&#10;mNPv98tPM0qcZ7pgCrTI6V44ejn/+OGiMZkYQwWqEJZgEO2yxuS08t5kSeJ4JWrmTsAIjcYSbM08&#10;qvYxKSxrMHqtknGaniUN2MJY4MI5vL3ujHQe45el4P62LJ3wROUUa/PxtPHchDOZX7Ds0TJTSd6X&#10;wf6hippJjUkPoa6ZZ2Rr5btQteQWHJT+hEOdQFlKLmIP2M0ofdPNumJGxF4QHGcOMLn/F5bf7O4s&#10;kUVOJ5RoVuOI7sWT8wqKZ/ny8+UXmQSMGuMydF0bdPbtF2hx1rFfZ1bAnxy6JEc+3QOH3gGTtrR1&#10;+MduCT7EMewP0IvWE46X4+l0fJ6iiaNtks5mZ6dxOMnrc2Od/yqgJkHIqcXZxhLYbuV8KIBlg0vI&#10;5kDJYimVisreXSlLdgxpgOwpoKFEMefxMqfL+AttYog/nilNmpyeTaZp1+xxyJDrEHOjGH96HwHj&#10;KR3yi0jFvs4AVIdNkHy7aeMApgPQGyj2iLOFjq3O8KXEZCus945ZpCfChCvnb/EoFWCF0EuUVGCf&#10;/3Yf/JE1aKWkQbrn1P3YMisQhm8a+fR5dIqAEx+V0+n5GBV7bNkcW/S2vgKEcoTLbXgUg79Xg1ha&#10;qB9wMxchK5qY5pg7p34Qr3y3hLjZXCwW0Qk3wjC/0mvDB3oFkO/bB2ZNP3WPhLmBYTFY9mb4nW9A&#10;XMNi66GUkRkB5w7Vnqe4TXHa/eaHdT3Wo9fr92n+GwAA//8DAFBLAwQUAAYACAAAACEAv6seYeEA&#10;AAAKAQAADwAAAGRycy9kb3ducmV2LnhtbEyPwU7DMAyG70i8Q2QkbltKp46tNJ3GJAScJgbStFva&#10;eG3VxqmarCtvjznBybb86ffnbDPZTow4+MaRgod5BAKpdKahSsHX58tsBcIHTUZ3jlDBN3rY5Lc3&#10;mU6Nu9IHjodQCQ4hn2oFdQh9KqUva7Taz12PxLuzG6wOPA6VNIO+crjtZBxFS2l1Q3yh1j3uaizb&#10;w8Uq2O7fizdfLs6jaXf4enzu2/UpUer+bto+gQg4hT8YfvVZHXJ2KtyFjBedglmcJIwqiGOuDCwe&#10;l9wUCpJotQaZZ/L/C/kPAAAA//8DAFBLAQItABQABgAIAAAAIQC2gziS/gAAAOEBAAATAAAAAAAA&#10;AAAAAAAAAAAAAABbQ29udGVudF9UeXBlc10ueG1sUEsBAi0AFAAGAAgAAAAhADj9If/WAAAAlAEA&#10;AAsAAAAAAAAAAAAAAAAALwEAAF9yZWxzLy5yZWxzUEsBAi0AFAAGAAgAAAAhAKMFDDx4AgAA5wQA&#10;AA4AAAAAAAAAAAAAAAAALgIAAGRycy9lMm9Eb2MueG1sUEsBAi0AFAAGAAgAAAAhAL+rHmHhAAAA&#10;CgEAAA8AAAAAAAAAAAAAAAAA0gQAAGRycy9kb3ducmV2LnhtbFBLBQYAAAAABAAEAPMAAADgBQAA&#10;AAA=&#10;" fillcolor="window" strokeweight=".5pt">
                <v:path arrowok="t"/>
                <v:textbox>
                  <w:txbxContent>
                    <w:p w:rsidR="007437FD" w:rsidRPr="007437FD" w:rsidRDefault="007437FD" w:rsidP="007437FD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437F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-Individuālās pārrunas ar bērnu.</w:t>
                      </w:r>
                    </w:p>
                    <w:p w:rsidR="007437FD" w:rsidRPr="007437FD" w:rsidRDefault="007437FD" w:rsidP="007437FD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437F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-Pārrunas grupas kolektīvā.</w:t>
                      </w:r>
                    </w:p>
                    <w:p w:rsidR="007437FD" w:rsidRPr="007437FD" w:rsidRDefault="007437FD" w:rsidP="007437FD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437F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-Telefonsarunas vai tikšanās ar vecākiem.</w:t>
                      </w:r>
                    </w:p>
                    <w:p w:rsidR="007437FD" w:rsidRPr="007437FD" w:rsidRDefault="007437FD" w:rsidP="007437FD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437F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-Organizē pārrunas komandā </w:t>
                      </w:r>
                    </w:p>
                    <w:p w:rsidR="007437FD" w:rsidRDefault="007437FD" w:rsidP="007437FD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437F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(administrācija, grupas pedagogi, socialais pedagogs). </w:t>
                      </w:r>
                    </w:p>
                    <w:p w:rsidR="007437FD" w:rsidRPr="007437FD" w:rsidRDefault="007437FD" w:rsidP="007437FD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7437FD" w:rsidRPr="007437FD" w:rsidRDefault="007437FD" w:rsidP="007437FD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437F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-Izstrādā rīcības plānu darbam ar bērnu (iepazīstina vecākus). </w:t>
                      </w:r>
                    </w:p>
                    <w:p w:rsidR="007437FD" w:rsidRPr="00212D3B" w:rsidRDefault="007437FD" w:rsidP="007437FD">
                      <w:pPr>
                        <w:rPr>
                          <w:sz w:val="28"/>
                          <w:szCs w:val="28"/>
                        </w:rPr>
                      </w:pPr>
                      <w:r w:rsidRPr="007437F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-Visas darbības tiek dokumentētas</w:t>
                      </w:r>
                      <w:r w:rsidRPr="0010708E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7437FD" w:rsidRPr="00DE0223" w:rsidRDefault="007437FD" w:rsidP="007437FD"/>
                    <w:p w:rsidR="007437FD" w:rsidRPr="00BF0ECF" w:rsidRDefault="007437FD" w:rsidP="007437FD"/>
                  </w:txbxContent>
                </v:textbox>
              </v:shape>
            </w:pict>
          </mc:Fallback>
        </mc:AlternateContent>
      </w:r>
    </w:p>
    <w:p w:rsidR="007437FD" w:rsidRPr="007437FD" w:rsidRDefault="007437FD" w:rsidP="007437FD">
      <w:pPr>
        <w:tabs>
          <w:tab w:val="left" w:pos="5295"/>
        </w:tabs>
        <w:suppressAutoHyphens/>
        <w:spacing w:after="0" w:line="240" w:lineRule="auto"/>
        <w:ind w:right="-850"/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</w:pPr>
      <w:r w:rsidRPr="007437FD">
        <w:rPr>
          <w:rFonts w:ascii="Times New Roman" w:eastAsia="Times New Roman" w:hAnsi="Times New Roman" w:cs="Times New Roman"/>
          <w:color w:val="00000A"/>
          <w:sz w:val="24"/>
          <w:szCs w:val="24"/>
          <w:lang w:val="en-GB"/>
        </w:rPr>
        <w:tab/>
      </w:r>
    </w:p>
    <w:p w:rsidR="007437FD" w:rsidRPr="007437FD" w:rsidRDefault="007437FD" w:rsidP="007437FD">
      <w:pPr>
        <w:autoSpaceDE w:val="0"/>
        <w:autoSpaceDN w:val="0"/>
        <w:adjustRightInd w:val="0"/>
        <w:spacing w:after="0" w:line="240" w:lineRule="auto"/>
        <w:ind w:right="-85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lv-LV"/>
        </w:rPr>
      </w:pPr>
    </w:p>
    <w:p w:rsidR="007437FD" w:rsidRPr="007437FD" w:rsidRDefault="007437FD" w:rsidP="007437FD">
      <w:pPr>
        <w:autoSpaceDE w:val="0"/>
        <w:autoSpaceDN w:val="0"/>
        <w:adjustRightInd w:val="0"/>
        <w:spacing w:after="0" w:line="240" w:lineRule="auto"/>
        <w:ind w:right="-85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lv-LV"/>
        </w:rPr>
      </w:pPr>
    </w:p>
    <w:p w:rsidR="007437FD" w:rsidRPr="007437FD" w:rsidRDefault="007437FD" w:rsidP="007437FD">
      <w:pPr>
        <w:autoSpaceDE w:val="0"/>
        <w:autoSpaceDN w:val="0"/>
        <w:adjustRightInd w:val="0"/>
        <w:spacing w:after="0" w:line="240" w:lineRule="auto"/>
        <w:ind w:right="-85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lv-LV"/>
        </w:rPr>
      </w:pPr>
    </w:p>
    <w:p w:rsidR="007437FD" w:rsidRPr="007437FD" w:rsidRDefault="007437FD" w:rsidP="007437FD">
      <w:pPr>
        <w:autoSpaceDE w:val="0"/>
        <w:autoSpaceDN w:val="0"/>
        <w:adjustRightInd w:val="0"/>
        <w:spacing w:after="0" w:line="240" w:lineRule="auto"/>
        <w:ind w:right="-85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lv-LV"/>
        </w:rPr>
      </w:pPr>
    </w:p>
    <w:p w:rsidR="007437FD" w:rsidRPr="007437FD" w:rsidRDefault="007437FD" w:rsidP="007437FD">
      <w:pPr>
        <w:autoSpaceDE w:val="0"/>
        <w:autoSpaceDN w:val="0"/>
        <w:adjustRightInd w:val="0"/>
        <w:spacing w:after="0" w:line="240" w:lineRule="auto"/>
        <w:ind w:right="-85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lv-LV"/>
        </w:rPr>
      </w:pPr>
      <w:r w:rsidRPr="007437FD">
        <w:rPr>
          <w:rFonts w:ascii="Arial" w:eastAsia="Times New Roman" w:hAnsi="Arial" w:cs="Arial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92075</wp:posOffset>
                </wp:positionV>
                <wp:extent cx="1209675" cy="685800"/>
                <wp:effectExtent l="38100" t="0" r="28575" b="57150"/>
                <wp:wrapNone/>
                <wp:docPr id="15" name="Taisns bultveida savienotāj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09675" cy="685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51025" id="Taisns bultveida savienotājs 15" o:spid="_x0000_s1026" type="#_x0000_t32" style="position:absolute;margin-left:189.75pt;margin-top:7.25pt;width:95.25pt;height:5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VdCDQIAAOcDAAAOAAAAZHJzL2Uyb0RvYy54bWysU02P0zAQvSPxHyzfadKilhI13UPLwmEF&#10;K235AVPHSQz+ksebtEf+Gz+MsVO6u3BD5GDZnsyb92aeNzcno9kgAypnaz6flZxJK1yjbFfzr4fb&#10;N2vOMIJtQDsra36WyG+2r19tRl/JheudbmRgBGKxGn3N+xh9VRQoemkAZ85LS8HWBQORjqErmgAj&#10;oRtdLMpyVYwuND44IRHpdj8F+Tbjt60U8UvbooxM15y4xbyGvB7TWmw3UHUBfK/EhQb8AwsDylLR&#10;K9QeIrDHoP6CMkoEh66NM+FM4dpWCZk1kJp5+Yeahx68zFqoOeivbcL/Bys+D/eBqYZmt+TMgqEZ&#10;HUChRXZ81HGQqgGGMChpXfz54xsy+o+aNnqsKHdn70OSLU72wd858R0pVrwIpgP66bdTGwxrtfKf&#10;qF7uF3WAnfI4ztdxyFNkgi7ni/L96h3REhRbrZfrMs+rgCrhpLI+YPwonWFpU3OMAVTXx52zlibv&#10;wlQDhjuMiddTQkq27lZpnQ2gLRupxNslWUQA2bDVEGlrPDUGbccZ6I78LWLIrNFp1aTshINn3OnA&#10;BiCLkTMbNx5IAWcaMFKAZOUvdY0YvEhNtPeA/ZScQ5MjjYr0LLQyNSfV9E3XEZT+YBsWz57mBCG4&#10;8QKrbaIis+Mvap8an3ZH15zvw+/pkJsym4vzk12fn2n//H1ufwEAAP//AwBQSwMEFAAGAAgAAAAh&#10;AIW7F8ndAAAACgEAAA8AAABkcnMvZG93bnJldi54bWxMj8FOwzAQRO9I/IO1SFwQdQgJpSFOFYEQ&#10;57Z8gBtvkwh7HcVOE/h6lhM9rXZnNPum3C7OijOOofek4GGVgEBqvOmpVfB5eL9/BhGiJqOtJ1Tw&#10;jQG21fVVqQvjZ9rheR9bwSEUCq2gi3EopAxNh06HlR+QWDv50enI69hKM+qZw52VaZI8Sad74g+d&#10;HvC1w+ZrPzkFu8NQv2Wz/2h/rFvMnZ3mrEalbm+W+gVExCX+m+EPn9GhYqajn8gEYRU8rjc5W1nI&#10;eLIhXydc7siHNM1BVqW8rFD9AgAA//8DAFBLAQItABQABgAIAAAAIQC2gziS/gAAAOEBAAATAAAA&#10;AAAAAAAAAAAAAAAAAABbQ29udGVudF9UeXBlc10ueG1sUEsBAi0AFAAGAAgAAAAhADj9If/WAAAA&#10;lAEAAAsAAAAAAAAAAAAAAAAALwEAAF9yZWxzLy5yZWxzUEsBAi0AFAAGAAgAAAAhAMDpV0INAgAA&#10;5wMAAA4AAAAAAAAAAAAAAAAALgIAAGRycy9lMm9Eb2MueG1sUEsBAi0AFAAGAAgAAAAhAIW7F8nd&#10;AAAACgEAAA8AAAAAAAAAAAAAAAAAZwQAAGRycy9kb3ducmV2LnhtbFBLBQYAAAAABAAEAPMAAABx&#10;BQAAAAA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7437FD" w:rsidRPr="007437FD" w:rsidRDefault="007437FD" w:rsidP="007437FD">
      <w:pPr>
        <w:autoSpaceDE w:val="0"/>
        <w:autoSpaceDN w:val="0"/>
        <w:adjustRightInd w:val="0"/>
        <w:spacing w:after="0" w:line="240" w:lineRule="auto"/>
        <w:ind w:right="-85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lv-LV"/>
        </w:rPr>
      </w:pPr>
    </w:p>
    <w:p w:rsidR="007437FD" w:rsidRPr="007437FD" w:rsidRDefault="007437FD" w:rsidP="007437FD">
      <w:pPr>
        <w:autoSpaceDE w:val="0"/>
        <w:autoSpaceDN w:val="0"/>
        <w:adjustRightInd w:val="0"/>
        <w:spacing w:after="0" w:line="240" w:lineRule="auto"/>
        <w:ind w:right="-85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lv-LV"/>
        </w:rPr>
      </w:pPr>
      <w:bookmarkStart w:id="8" w:name="_GoBack"/>
      <w:bookmarkEnd w:id="8"/>
    </w:p>
    <w:p w:rsidR="007437FD" w:rsidRPr="007437FD" w:rsidRDefault="007437FD" w:rsidP="007437FD">
      <w:pPr>
        <w:autoSpaceDE w:val="0"/>
        <w:autoSpaceDN w:val="0"/>
        <w:adjustRightInd w:val="0"/>
        <w:spacing w:after="0" w:line="240" w:lineRule="auto"/>
        <w:ind w:right="-85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lv-LV"/>
        </w:rPr>
      </w:pPr>
    </w:p>
    <w:p w:rsidR="007437FD" w:rsidRPr="007437FD" w:rsidRDefault="007437FD" w:rsidP="007437FD">
      <w:pPr>
        <w:autoSpaceDE w:val="0"/>
        <w:autoSpaceDN w:val="0"/>
        <w:adjustRightInd w:val="0"/>
        <w:spacing w:after="0" w:line="240" w:lineRule="auto"/>
        <w:ind w:right="-85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lv-LV"/>
        </w:rPr>
      </w:pPr>
      <w:r w:rsidRPr="007437FD">
        <w:rPr>
          <w:rFonts w:ascii="Arial" w:eastAsia="Times New Roman" w:hAnsi="Arial" w:cs="Arial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59055</wp:posOffset>
                </wp:positionV>
                <wp:extent cx="2981325" cy="2137410"/>
                <wp:effectExtent l="9525" t="5080" r="9525" b="13335"/>
                <wp:wrapSquare wrapText="bothSides"/>
                <wp:docPr id="1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13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7FD" w:rsidRPr="007437FD" w:rsidRDefault="007437FD" w:rsidP="007437FD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0708E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Pr="007437F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Noteiktajos termiņos izvērtē progresu. </w:t>
                            </w:r>
                          </w:p>
                          <w:p w:rsidR="007437FD" w:rsidRPr="007437FD" w:rsidRDefault="007437FD" w:rsidP="007437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437F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-Par rezultātiem informē vecākus </w:t>
                            </w:r>
                          </w:p>
                          <w:p w:rsidR="007437FD" w:rsidRDefault="007437FD" w:rsidP="007437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437F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(nepieciešamības gadījumā pašvaldības atbildīgo pārstāvi).</w:t>
                            </w:r>
                          </w:p>
                          <w:p w:rsidR="007437FD" w:rsidRPr="007437FD" w:rsidRDefault="007437FD" w:rsidP="007437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7437FD" w:rsidRPr="0010708E" w:rsidRDefault="007437FD" w:rsidP="007437F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437F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-Nepieciešamības gadījumā pašvaldība lemj par papildus pasākumiem situācijas</w:t>
                            </w:r>
                            <w:r w:rsidRPr="0010708E">
                              <w:rPr>
                                <w:sz w:val="26"/>
                                <w:szCs w:val="26"/>
                              </w:rPr>
                              <w:t xml:space="preserve"> uzlabošanā.</w:t>
                            </w:r>
                          </w:p>
                          <w:p w:rsidR="007437FD" w:rsidRDefault="007437FD" w:rsidP="007437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1" o:spid="_x0000_s1032" type="#_x0000_t202" style="position:absolute;left:0;text-align:left;margin-left:222pt;margin-top:4.65pt;width:234.75pt;height:16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nt6PwIAAF4EAAAOAAAAZHJzL2Uyb0RvYy54bWysVEtu2zAQ3RfoHQjua0n+xREsB6lTFwXS&#10;D5D0ADRFWUQoDkvSlpwD9B49TO7VIWW7QttVUS0IDmf4+ObNjJY3XaPIQVgnQRc0G6WUCM2hlHpX&#10;0K+PmzcLSpxnumQKtCjoUTh6s3r9atmaXIyhBlUKSxBEu7w1Ba29N3mSOF6LhrkRGKHRWYFtmEfT&#10;7pLSshbRG5WM03SetGBLY4EL5/D0rnfSVcSvKsH956pywhNVUOTm42rjug1rslqyfGeZqSU/0WD/&#10;wKJhUuOjF6g75hnZW/kHVCO5BQeVH3FoEqgqyUXMAbPJ0t+yeaiZETEXFMeZi0zu/8HyT4cvlsgS&#10;a0eJZg2W6FE8Oa+gfJYv319+kCxo1BqXY+iDwWDfvYUuxId8nbkH/uSIhnXN9E7cWgttLViJHOPN&#10;ZHC1x3EBZNt+hBIfY3sPEairbBMAURKC6Fir46U+ovOE4+H4epFNxjNKOPrG2eRqmsUKJiw/XzfW&#10;+fcCGhI2BbXYABGeHe6dx0Qw9BwS6YOS5UYqFQ27266VJQeGzbKJX8gdr7hhmNKkLeh8Mkt7BYY+&#10;N4RI4/c3iEZ67Holm4IuLkEsD7q902XsSc+k6vf4vtJIIwgZtOtV9N22i3Wbn+uzhfKIylromxyH&#10;Ejc12GdKWmzwgrpve2YFJeqDxupcZ9NpmIhoTGdXYzTs0LMdepjmCFVQT0m/Xft+ivbGyl2NL/X9&#10;oOEWK1rJqHVg3LM60ccmjnqeBi5MydCOUb9+C6ufAAAA//8DAFBLAwQUAAYACAAAACEAM0vHgN0A&#10;AAAJAQAADwAAAGRycy9kb3ducmV2LnhtbEyPwU7DMBBE70j8g7VI3KjTOq1IyKYCJCTEjZILNzfe&#10;JhHxOrLdJvw95gTH0Yxm3lT7xY7iQj4MjhHWqwwEcevMwB1C8/Fydw8iRM1Gj44J4ZsC7Ovrq0qX&#10;xs38TpdD7EQq4VBqhD7GqZQytD1ZHVZuIk7eyXmrY5K+k8brOZXbUW6ybCetHjgt9Hqi557ar8PZ&#10;IrzunuInNebNqI1ycyNbfxoD4u3N8vgAItIS/8Lwi5/QoU5MR3dmE8SIkOd5+hIRCgUi+cVabUEc&#10;EVS+LUDWlfz/oP4BAAD//wMAUEsBAi0AFAAGAAgAAAAhALaDOJL+AAAA4QEAABMAAAAAAAAAAAAA&#10;AAAAAAAAAFtDb250ZW50X1R5cGVzXS54bWxQSwECLQAUAAYACAAAACEAOP0h/9YAAACUAQAACwAA&#10;AAAAAAAAAAAAAAAvAQAAX3JlbHMvLnJlbHNQSwECLQAUAAYACAAAACEAdyZ7ej8CAABeBAAADgAA&#10;AAAAAAAAAAAAAAAuAgAAZHJzL2Uyb0RvYy54bWxQSwECLQAUAAYACAAAACEAM0vHgN0AAAAJAQAA&#10;DwAAAAAAAAAAAAAAAACZBAAAZHJzL2Rvd25yZXYueG1sUEsFBgAAAAAEAAQA8wAAAKMFAAAAAA==&#10;" strokeweight=".5pt">
                <v:textbox>
                  <w:txbxContent>
                    <w:p w:rsidR="007437FD" w:rsidRPr="007437FD" w:rsidRDefault="007437FD" w:rsidP="007437FD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0708E">
                        <w:rPr>
                          <w:sz w:val="26"/>
                          <w:szCs w:val="26"/>
                        </w:rPr>
                        <w:t>-</w:t>
                      </w:r>
                      <w:r w:rsidRPr="007437F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Noteiktajos termiņos izvērtē progresu. </w:t>
                      </w:r>
                    </w:p>
                    <w:p w:rsidR="007437FD" w:rsidRPr="007437FD" w:rsidRDefault="007437FD" w:rsidP="007437FD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437F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-Par rezultātiem informē vecākus </w:t>
                      </w:r>
                    </w:p>
                    <w:p w:rsidR="007437FD" w:rsidRDefault="007437FD" w:rsidP="007437FD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437F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(nepieciešamības gadījumā pašvaldības atbildīgo pārstāvi).</w:t>
                      </w:r>
                    </w:p>
                    <w:p w:rsidR="007437FD" w:rsidRPr="007437FD" w:rsidRDefault="007437FD" w:rsidP="007437FD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7437FD" w:rsidRPr="0010708E" w:rsidRDefault="007437FD" w:rsidP="007437FD">
                      <w:pPr>
                        <w:rPr>
                          <w:sz w:val="26"/>
                          <w:szCs w:val="26"/>
                        </w:rPr>
                      </w:pPr>
                      <w:r w:rsidRPr="007437F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-Nepieciešamības gadījumā pašvaldība lemj par papildus pasākumiem situācijas</w:t>
                      </w:r>
                      <w:r w:rsidRPr="0010708E">
                        <w:rPr>
                          <w:sz w:val="26"/>
                          <w:szCs w:val="26"/>
                        </w:rPr>
                        <w:t xml:space="preserve"> uzlabošanā.</w:t>
                      </w:r>
                    </w:p>
                    <w:p w:rsidR="007437FD" w:rsidRDefault="007437FD" w:rsidP="007437FD"/>
                  </w:txbxContent>
                </v:textbox>
                <w10:wrap type="square"/>
              </v:shape>
            </w:pict>
          </mc:Fallback>
        </mc:AlternateContent>
      </w:r>
    </w:p>
    <w:p w:rsidR="007437FD" w:rsidRPr="007437FD" w:rsidRDefault="007437FD" w:rsidP="007437FD">
      <w:pPr>
        <w:autoSpaceDE w:val="0"/>
        <w:autoSpaceDN w:val="0"/>
        <w:adjustRightInd w:val="0"/>
        <w:spacing w:after="0" w:line="240" w:lineRule="auto"/>
        <w:ind w:right="-85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lv-LV"/>
        </w:rPr>
      </w:pPr>
    </w:p>
    <w:p w:rsidR="007437FD" w:rsidRPr="007437FD" w:rsidRDefault="007437FD" w:rsidP="007437FD">
      <w:pPr>
        <w:autoSpaceDE w:val="0"/>
        <w:autoSpaceDN w:val="0"/>
        <w:adjustRightInd w:val="0"/>
        <w:spacing w:after="0" w:line="240" w:lineRule="auto"/>
        <w:ind w:right="-85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lv-LV"/>
        </w:rPr>
      </w:pPr>
    </w:p>
    <w:p w:rsidR="007437FD" w:rsidRPr="007437FD" w:rsidRDefault="007437FD" w:rsidP="007437FD">
      <w:pPr>
        <w:autoSpaceDE w:val="0"/>
        <w:autoSpaceDN w:val="0"/>
        <w:adjustRightInd w:val="0"/>
        <w:spacing w:after="0" w:line="240" w:lineRule="auto"/>
        <w:ind w:right="-85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lv-LV"/>
        </w:rPr>
      </w:pPr>
    </w:p>
    <w:p w:rsidR="007437FD" w:rsidRPr="007437FD" w:rsidRDefault="007437FD" w:rsidP="007437FD">
      <w:pPr>
        <w:autoSpaceDE w:val="0"/>
        <w:autoSpaceDN w:val="0"/>
        <w:adjustRightInd w:val="0"/>
        <w:spacing w:after="0" w:line="240" w:lineRule="auto"/>
        <w:ind w:right="-85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lv-LV"/>
        </w:rPr>
      </w:pPr>
    </w:p>
    <w:p w:rsidR="007437FD" w:rsidRPr="007437FD" w:rsidRDefault="007437FD" w:rsidP="007437FD">
      <w:pPr>
        <w:autoSpaceDE w:val="0"/>
        <w:autoSpaceDN w:val="0"/>
        <w:adjustRightInd w:val="0"/>
        <w:spacing w:after="0" w:line="240" w:lineRule="auto"/>
        <w:ind w:right="-85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lv-LV"/>
        </w:rPr>
      </w:pPr>
    </w:p>
    <w:p w:rsidR="007437FD" w:rsidRPr="007437FD" w:rsidRDefault="007437FD" w:rsidP="007437FD">
      <w:pPr>
        <w:autoSpaceDE w:val="0"/>
        <w:autoSpaceDN w:val="0"/>
        <w:adjustRightInd w:val="0"/>
        <w:spacing w:after="0" w:line="240" w:lineRule="auto"/>
        <w:ind w:right="-85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lv-LV"/>
        </w:rPr>
      </w:pPr>
    </w:p>
    <w:p w:rsidR="007437FD" w:rsidRPr="007437FD" w:rsidRDefault="007437FD" w:rsidP="007437FD">
      <w:pPr>
        <w:autoSpaceDE w:val="0"/>
        <w:autoSpaceDN w:val="0"/>
        <w:adjustRightInd w:val="0"/>
        <w:spacing w:after="0" w:line="240" w:lineRule="auto"/>
        <w:ind w:right="-85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lv-LV"/>
        </w:rPr>
      </w:pPr>
    </w:p>
    <w:p w:rsidR="007437FD" w:rsidRPr="007437FD" w:rsidRDefault="007437FD" w:rsidP="007437FD">
      <w:pPr>
        <w:autoSpaceDE w:val="0"/>
        <w:autoSpaceDN w:val="0"/>
        <w:adjustRightInd w:val="0"/>
        <w:spacing w:after="0" w:line="240" w:lineRule="auto"/>
        <w:ind w:right="-85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lv-LV"/>
        </w:rPr>
      </w:pPr>
      <w:r w:rsidRPr="007437FD">
        <w:rPr>
          <w:rFonts w:ascii="Arial" w:eastAsia="Times New Roman" w:hAnsi="Arial" w:cs="Arial"/>
          <w:noProof/>
          <w:color w:val="000000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419100" cy="971550"/>
                <wp:effectExtent l="0" t="0" r="95250" b="57150"/>
                <wp:wrapNone/>
                <wp:docPr id="17" name="Taisns bultveida savienotāj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" cy="971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C4E89" id="Taisns bultveida savienotājs 17" o:spid="_x0000_s1026" type="#_x0000_t32" style="position:absolute;margin-left:188.25pt;margin-top:1.8pt;width:33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ymoBQIAANwDAAAOAAAAZHJzL2Uyb0RvYy54bWysU8tu2zAQvBfoPxC817LS5iVYzsFuegna&#10;AHE/YE1SElu+wGUk+9h/64d1ST+atLeiOhBLLXe4szNc3O2sYaOKqL1reT2bc6ac8FK7vuVfN/fv&#10;bjjDBE6C8U61fK+Q3y3fvllMoVEXfvBGqsgIxGEzhZYPKYWmqlAMygLOfFCOkp2PFhJtY1/JCBOh&#10;W1NdzOdX1eSjDNELhUh/14ckXxb8rlMifek6VImZllNvqayxrNu8VssFNH2EMGhxbAP+oQsL2tGl&#10;Z6g1JGDPUf8FZbWIHn2XZsLbynedFqpwIDb1/A82TwMEVbjQcDCcx4T/D1Z8Hh8j05K0u+bMgSWN&#10;NqDRIds+mzQqLYEhjFo5n37++IaMztHQpoAN1a7cY8y0xc49hQcvviPlqlfJvMFwOLbros3HiTfb&#10;FRH2ZxHULjFBPz/Ut/WcpBKUur2uLy+LSBU0p+IQMX1S3rIctBxTBN0PaeWdI7l9rIsQMD5gys1A&#10;cyrINzt/r40pqhvHppZfvacLmADyXmcgUWgDTQNdzxmYnkwtUiyI6I2WuTrj4B5XJrIRyFdkR+mn&#10;DRHgzAAmShCr8uVRUQevSnM7a8DhUFxSBxtanegtGG1bfnOuhiaBNh+dZGkfSByI0U9HWONyK6rY&#10;/Mj297RztPVy/xhPkpCFSjdHu2ePvtxT/PJRLn8BAAD//wMAUEsDBBQABgAIAAAAIQAdFrmW3gAA&#10;AAkBAAAPAAAAZHJzL2Rvd25yZXYueG1sTI/BTsMwEETvSPyDtUjcqNOSmirEqSiiFSpcaOG+iZck&#10;NLaj2G3D37Oc4LajeZqdyZej7cSJhtB6p2E6SUCQq7xpXa3hfb++WYAIEZ3BzjvS8E0BlsXlRY6Z&#10;8Wf3RqddrAWHuJChhibGPpMyVA1ZDBPfk2Pv0w8WI8uhlmbAM4fbTs6SREmLreMPDfb02FB12B2t&#10;hm3q14fXTShXTy+rj80XbqfJM2p9fTU+3IOINMY/GH7rc3UouFPpj84E0Wm4vVNzRvlQINhP0xnr&#10;ksG5UiCLXP5fUPwAAAD//wMAUEsBAi0AFAAGAAgAAAAhALaDOJL+AAAA4QEAABMAAAAAAAAAAAAA&#10;AAAAAAAAAFtDb250ZW50X1R5cGVzXS54bWxQSwECLQAUAAYACAAAACEAOP0h/9YAAACUAQAACwAA&#10;AAAAAAAAAAAAAAAvAQAAX3JlbHMvLnJlbHNQSwECLQAUAAYACAAAACEANkMpqAUCAADcAwAADgAA&#10;AAAAAAAAAAAAAAAuAgAAZHJzL2Uyb0RvYy54bWxQSwECLQAUAAYACAAAACEAHRa5lt4AAAAJAQAA&#10;DwAAAAAAAAAAAAAAAABfBAAAZHJzL2Rvd25yZXYueG1sUEsFBgAAAAAEAAQA8wAAAGoFAAAAAA=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7437FD" w:rsidRPr="007437FD" w:rsidRDefault="007437FD" w:rsidP="007437FD">
      <w:pPr>
        <w:autoSpaceDE w:val="0"/>
        <w:autoSpaceDN w:val="0"/>
        <w:adjustRightInd w:val="0"/>
        <w:spacing w:after="0" w:line="240" w:lineRule="auto"/>
        <w:ind w:right="-85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lv-LV"/>
        </w:rPr>
      </w:pPr>
    </w:p>
    <w:p w:rsidR="007437FD" w:rsidRPr="007437FD" w:rsidRDefault="007437FD" w:rsidP="007437FD">
      <w:pPr>
        <w:autoSpaceDE w:val="0"/>
        <w:autoSpaceDN w:val="0"/>
        <w:adjustRightInd w:val="0"/>
        <w:spacing w:after="0" w:line="240" w:lineRule="auto"/>
        <w:ind w:right="-85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lv-LV"/>
        </w:rPr>
      </w:pPr>
    </w:p>
    <w:p w:rsidR="007437FD" w:rsidRPr="007437FD" w:rsidRDefault="007437FD" w:rsidP="007437FD">
      <w:pPr>
        <w:autoSpaceDE w:val="0"/>
        <w:autoSpaceDN w:val="0"/>
        <w:adjustRightInd w:val="0"/>
        <w:spacing w:after="0" w:line="240" w:lineRule="auto"/>
        <w:ind w:right="-85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lv-LV"/>
        </w:rPr>
      </w:pPr>
    </w:p>
    <w:p w:rsidR="007437FD" w:rsidRPr="007437FD" w:rsidRDefault="007437FD" w:rsidP="007437FD">
      <w:pPr>
        <w:autoSpaceDE w:val="0"/>
        <w:autoSpaceDN w:val="0"/>
        <w:adjustRightInd w:val="0"/>
        <w:spacing w:after="0" w:line="240" w:lineRule="auto"/>
        <w:ind w:right="-85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lv-LV"/>
        </w:rPr>
      </w:pPr>
    </w:p>
    <w:p w:rsidR="007437FD" w:rsidRPr="007437FD" w:rsidRDefault="007437FD" w:rsidP="007437FD">
      <w:pPr>
        <w:autoSpaceDE w:val="0"/>
        <w:autoSpaceDN w:val="0"/>
        <w:adjustRightInd w:val="0"/>
        <w:spacing w:after="0" w:line="240" w:lineRule="auto"/>
        <w:ind w:right="-85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lv-LV"/>
        </w:rPr>
      </w:pPr>
    </w:p>
    <w:p w:rsidR="00C81364" w:rsidRDefault="00C81364"/>
    <w:sectPr w:rsidR="00C81364" w:rsidSect="00B5465D">
      <w:footerReference w:type="default" r:id="rId8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D5B" w:rsidRDefault="00DD3D5B" w:rsidP="007437FD">
      <w:pPr>
        <w:spacing w:after="0" w:line="240" w:lineRule="auto"/>
      </w:pPr>
      <w:r>
        <w:separator/>
      </w:r>
    </w:p>
  </w:endnote>
  <w:endnote w:type="continuationSeparator" w:id="0">
    <w:p w:rsidR="00DD3D5B" w:rsidRDefault="00DD3D5B" w:rsidP="0074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1983431"/>
      <w:docPartObj>
        <w:docPartGallery w:val="Page Numbers (Bottom of Page)"/>
        <w:docPartUnique/>
      </w:docPartObj>
    </w:sdtPr>
    <w:sdtEndPr/>
    <w:sdtContent>
      <w:p w:rsidR="0068584A" w:rsidRDefault="0068584A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437FD" w:rsidRPr="0068584A" w:rsidRDefault="0068584A" w:rsidP="0068584A">
    <w:pPr>
      <w:pStyle w:val="Kjene"/>
      <w:rPr>
        <w:rFonts w:ascii="Times New Roman" w:hAnsi="Times New Roman" w:cs="Times New Roman"/>
        <w:i/>
      </w:rPr>
    </w:pPr>
    <w:r w:rsidRPr="0068584A">
      <w:rPr>
        <w:rFonts w:ascii="Times New Roman" w:hAnsi="Times New Roman" w:cs="Times New Roman"/>
        <w:i/>
      </w:rPr>
      <w:t>Kuldīgas PII “Cīrulītis” iekšēj</w:t>
    </w:r>
    <w:r w:rsidR="00C95737">
      <w:rPr>
        <w:rFonts w:ascii="Times New Roman" w:hAnsi="Times New Roman" w:cs="Times New Roman"/>
        <w:i/>
      </w:rPr>
      <w:t>ie noteikumi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D5B" w:rsidRDefault="00DD3D5B" w:rsidP="007437FD">
      <w:pPr>
        <w:spacing w:after="0" w:line="240" w:lineRule="auto"/>
      </w:pPr>
      <w:r>
        <w:separator/>
      </w:r>
    </w:p>
  </w:footnote>
  <w:footnote w:type="continuationSeparator" w:id="0">
    <w:p w:rsidR="00DD3D5B" w:rsidRDefault="00DD3D5B" w:rsidP="00743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FD"/>
    <w:rsid w:val="0005038C"/>
    <w:rsid w:val="00080294"/>
    <w:rsid w:val="000C7869"/>
    <w:rsid w:val="000D3E25"/>
    <w:rsid w:val="00142CD4"/>
    <w:rsid w:val="00161E9B"/>
    <w:rsid w:val="001803EC"/>
    <w:rsid w:val="001A2BA0"/>
    <w:rsid w:val="002108EC"/>
    <w:rsid w:val="00211CCE"/>
    <w:rsid w:val="00213DE6"/>
    <w:rsid w:val="00250F74"/>
    <w:rsid w:val="0026411A"/>
    <w:rsid w:val="002E6695"/>
    <w:rsid w:val="0030168B"/>
    <w:rsid w:val="003168F9"/>
    <w:rsid w:val="00325AA9"/>
    <w:rsid w:val="003533F5"/>
    <w:rsid w:val="003B544A"/>
    <w:rsid w:val="00413152"/>
    <w:rsid w:val="00436A14"/>
    <w:rsid w:val="00476FA6"/>
    <w:rsid w:val="004B1837"/>
    <w:rsid w:val="005705BC"/>
    <w:rsid w:val="005815E4"/>
    <w:rsid w:val="005B0AFC"/>
    <w:rsid w:val="005B219C"/>
    <w:rsid w:val="005E7BC4"/>
    <w:rsid w:val="005F1434"/>
    <w:rsid w:val="005F16AB"/>
    <w:rsid w:val="005F402D"/>
    <w:rsid w:val="0068584A"/>
    <w:rsid w:val="006C3B17"/>
    <w:rsid w:val="006D2E96"/>
    <w:rsid w:val="007437FD"/>
    <w:rsid w:val="00796584"/>
    <w:rsid w:val="007A1499"/>
    <w:rsid w:val="007A5D2A"/>
    <w:rsid w:val="007E6CFF"/>
    <w:rsid w:val="007F661D"/>
    <w:rsid w:val="00825D09"/>
    <w:rsid w:val="00856BFD"/>
    <w:rsid w:val="00862853"/>
    <w:rsid w:val="008B2E78"/>
    <w:rsid w:val="008B42E8"/>
    <w:rsid w:val="008B51CC"/>
    <w:rsid w:val="00934CC0"/>
    <w:rsid w:val="00982FA0"/>
    <w:rsid w:val="00A06193"/>
    <w:rsid w:val="00A20FDE"/>
    <w:rsid w:val="00AA5285"/>
    <w:rsid w:val="00B01BBA"/>
    <w:rsid w:val="00B218F8"/>
    <w:rsid w:val="00B41F68"/>
    <w:rsid w:val="00B53188"/>
    <w:rsid w:val="00B5465D"/>
    <w:rsid w:val="00B64DF0"/>
    <w:rsid w:val="00B85DCE"/>
    <w:rsid w:val="00BA285E"/>
    <w:rsid w:val="00BB2CB5"/>
    <w:rsid w:val="00BC5BE3"/>
    <w:rsid w:val="00BD7578"/>
    <w:rsid w:val="00C81364"/>
    <w:rsid w:val="00C85F65"/>
    <w:rsid w:val="00C95737"/>
    <w:rsid w:val="00CF3441"/>
    <w:rsid w:val="00D14077"/>
    <w:rsid w:val="00D256FE"/>
    <w:rsid w:val="00D473DB"/>
    <w:rsid w:val="00D61116"/>
    <w:rsid w:val="00D675BE"/>
    <w:rsid w:val="00DD3D5B"/>
    <w:rsid w:val="00E014FE"/>
    <w:rsid w:val="00E23C3D"/>
    <w:rsid w:val="00E24D47"/>
    <w:rsid w:val="00E616B1"/>
    <w:rsid w:val="00ED21FA"/>
    <w:rsid w:val="00EE514E"/>
    <w:rsid w:val="00EF2A62"/>
    <w:rsid w:val="00F05983"/>
    <w:rsid w:val="00F130E4"/>
    <w:rsid w:val="00F54C78"/>
    <w:rsid w:val="00F57CC0"/>
    <w:rsid w:val="00F609CD"/>
    <w:rsid w:val="00FD1401"/>
    <w:rsid w:val="00FD3DE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8871B0"/>
  <w15:chartTrackingRefBased/>
  <w15:docId w15:val="{9A8A2CF6-8713-4E5F-9986-FCE9D825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437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437FD"/>
  </w:style>
  <w:style w:type="paragraph" w:styleId="Kjene">
    <w:name w:val="footer"/>
    <w:basedOn w:val="Parasts"/>
    <w:link w:val="KjeneRakstz"/>
    <w:uiPriority w:val="99"/>
    <w:unhideWhenUsed/>
    <w:rsid w:val="007437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437FD"/>
  </w:style>
  <w:style w:type="character" w:styleId="Hipersaite">
    <w:name w:val="Hyperlink"/>
    <w:basedOn w:val="Noklusjumarindkopasfonts"/>
    <w:uiPriority w:val="99"/>
    <w:semiHidden/>
    <w:unhideWhenUsed/>
    <w:rsid w:val="00B54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d.cirulitis@kuldiga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2772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12</cp:revision>
  <cp:lastPrinted>2020-01-13T09:34:00Z</cp:lastPrinted>
  <dcterms:created xsi:type="dcterms:W3CDTF">2019-08-08T11:18:00Z</dcterms:created>
  <dcterms:modified xsi:type="dcterms:W3CDTF">2020-01-13T09:36:00Z</dcterms:modified>
</cp:coreProperties>
</file>