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F085" w14:textId="77777777" w:rsidR="001D237D" w:rsidRDefault="00F96FC9">
      <w:r>
        <w:t>Kuldīgas PII Cīrulītis ekoaktivitātes</w:t>
      </w:r>
    </w:p>
    <w:p w14:paraId="0FF70293" w14:textId="77777777" w:rsidR="00BD0367" w:rsidRPr="00FC7D4D" w:rsidRDefault="004D484B" w:rsidP="00BD03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lv-LV"/>
        </w:rPr>
        <w:t xml:space="preserve">Kuldīgas PII “Cīrulītis” </w:t>
      </w:r>
      <w:r w:rsidR="00BD0367" w:rsidRPr="00FC7D4D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lv-LV"/>
        </w:rPr>
        <w:t xml:space="preserve"> </w:t>
      </w:r>
      <w:r w:rsidR="00BD0367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lv-LV"/>
        </w:rPr>
        <w:t>ekoskolu programmas aktivitātes.</w:t>
      </w:r>
    </w:p>
    <w:tbl>
      <w:tblPr>
        <w:tblW w:w="19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576"/>
        <w:gridCol w:w="3528"/>
        <w:gridCol w:w="2216"/>
        <w:gridCol w:w="2057"/>
        <w:gridCol w:w="2002"/>
        <w:gridCol w:w="3346"/>
        <w:gridCol w:w="3348"/>
      </w:tblGrid>
      <w:tr w:rsidR="000F3040" w:rsidRPr="00B2395C" w14:paraId="269B89BB" w14:textId="77777777" w:rsidTr="000665C0">
        <w:trPr>
          <w:gridAfter w:val="2"/>
          <w:wAfter w:w="6694" w:type="dxa"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763B" w14:textId="77777777" w:rsidR="00BD0367" w:rsidRPr="00156083" w:rsidRDefault="00BD0367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5608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lv-LV"/>
              </w:rPr>
              <w:t>Ekoskolu solis</w:t>
            </w:r>
          </w:p>
          <w:p w14:paraId="02066B16" w14:textId="77777777" w:rsidR="00BD0367" w:rsidRPr="00156083" w:rsidRDefault="00BD0367" w:rsidP="008C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5608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lv-LV"/>
              </w:rPr>
              <w:t>vai Ekoskolas tēma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E091" w14:textId="77777777" w:rsidR="00BD0367" w:rsidRPr="00156083" w:rsidRDefault="00BD0367" w:rsidP="008C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08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Vecumposms</w:t>
            </w:r>
          </w:p>
          <w:p w14:paraId="7921EFA5" w14:textId="77777777" w:rsidR="00BD0367" w:rsidRPr="00156083" w:rsidRDefault="00BD0367" w:rsidP="008C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37D09" w14:textId="77777777" w:rsidR="00BD0367" w:rsidRPr="00156083" w:rsidRDefault="00BD0367" w:rsidP="008C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5608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lv-LV"/>
              </w:rPr>
              <w:t>Aktivitātes apraksts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91EC" w14:textId="77777777" w:rsidR="00BD0367" w:rsidRPr="00156083" w:rsidRDefault="00BD0367" w:rsidP="008C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5608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lv-LV"/>
              </w:rPr>
              <w:t>Joma un sasniedzamais rezultāts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AC16E" w14:textId="77777777" w:rsidR="00BD0367" w:rsidRPr="00156083" w:rsidRDefault="00BD0367" w:rsidP="008C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5608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lv-LV"/>
              </w:rPr>
              <w:t>Izvērtēšana</w:t>
            </w:r>
          </w:p>
        </w:tc>
      </w:tr>
      <w:tr w:rsidR="00BD0367" w:rsidRPr="00B2395C" w14:paraId="63C5ECB1" w14:textId="77777777" w:rsidTr="000665C0">
        <w:trPr>
          <w:gridAfter w:val="2"/>
          <w:wAfter w:w="6694" w:type="dxa"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8C92" w14:textId="77777777" w:rsidR="00BD0367" w:rsidRPr="00690E7E" w:rsidRDefault="00BD0367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lv-LV"/>
              </w:rPr>
              <w:t>Vi</w:t>
            </w:r>
            <w:r w:rsidRPr="00690E7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lv-LV"/>
              </w:rPr>
              <w:t>des izvērtējums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9B5F" w14:textId="77777777" w:rsidR="00BD0367" w:rsidRDefault="004D484B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1.posms</w:t>
            </w:r>
          </w:p>
          <w:p w14:paraId="35157FA7" w14:textId="77777777" w:rsidR="004D484B" w:rsidRDefault="004D484B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14CEF1FA" w14:textId="77777777" w:rsidR="004D484B" w:rsidRDefault="004D484B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6225C229" w14:textId="77777777" w:rsidR="004D484B" w:rsidRDefault="004D484B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D967D87" w14:textId="77777777" w:rsidR="004D484B" w:rsidRDefault="004D484B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2.posms</w:t>
            </w:r>
          </w:p>
          <w:p w14:paraId="715A8DB0" w14:textId="77777777" w:rsidR="004D484B" w:rsidRPr="00156083" w:rsidRDefault="004D484B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3.posms</w:t>
            </w:r>
          </w:p>
        </w:tc>
        <w:tc>
          <w:tcPr>
            <w:tcW w:w="9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9D7D" w14:textId="77777777" w:rsidR="00BD0367" w:rsidRPr="000665C0" w:rsidRDefault="00BD0367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Sarunās ar bērniem par dārziņa vidi, viņi stāstīja, ka patīk ļoti aktivitātes laukā, it īpaši rotaļu laukumiņā. patīk daudz staigāt, sportot āra sporta laukumā. </w:t>
            </w:r>
          </w:p>
          <w:p w14:paraId="5E788453" w14:textId="77777777" w:rsidR="004D484B" w:rsidRPr="000665C0" w:rsidRDefault="004D484B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50793BAB" w14:textId="77777777" w:rsidR="004D484B" w:rsidRPr="000665C0" w:rsidRDefault="004D484B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Sarunas ar bērniem, pastaigas, pārrunas, kas patīk, ko vēletos, vairāk sporta atribūtu, darba piederumu</w:t>
            </w:r>
            <w:r w:rsidR="002C1FE9"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, lai var palīdzēt sētniecei āra darbos.</w:t>
            </w:r>
          </w:p>
          <w:p w14:paraId="55F2EEF4" w14:textId="77777777" w:rsidR="004D484B" w:rsidRPr="000665C0" w:rsidRDefault="002C1FE9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Dodas apgaitā, vēro vidi,</w:t>
            </w:r>
            <w:r w:rsidR="000103CA"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atzīmē  darba tabulās prasīto informāciju</w:t>
            </w: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, izsaka priekšlikumus</w:t>
            </w:r>
            <w:r w:rsidR="000103CA"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, ko vajadzētu uzlabot- vairāk atribūtus, darba instrumentus, puķes.</w:t>
            </w:r>
          </w:p>
        </w:tc>
      </w:tr>
      <w:tr w:rsidR="000F3040" w:rsidRPr="00B2395C" w14:paraId="271580C3" w14:textId="77777777" w:rsidTr="000665C0">
        <w:trPr>
          <w:gridAfter w:val="2"/>
          <w:wAfter w:w="6694" w:type="dxa"/>
          <w:trHeight w:val="5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2B47" w14:textId="77777777" w:rsidR="00BD0367" w:rsidRPr="008A6701" w:rsidRDefault="00BD0367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Ekokodekss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08A0" w14:textId="77777777" w:rsidR="00BD0367" w:rsidRDefault="00827FA7" w:rsidP="008C0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1.posms</w:t>
            </w:r>
          </w:p>
          <w:p w14:paraId="4362C70E" w14:textId="77777777" w:rsidR="00827FA7" w:rsidRDefault="00827FA7" w:rsidP="008C0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3F7B3143" w14:textId="77777777" w:rsidR="00827FA7" w:rsidRDefault="00827FA7" w:rsidP="008C0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741DB49F" w14:textId="77777777" w:rsidR="00827FA7" w:rsidRDefault="00827FA7" w:rsidP="008C0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32A73D6F" w14:textId="77777777" w:rsidR="00827FA7" w:rsidRDefault="00827FA7" w:rsidP="008C0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4ECA6F6" w14:textId="77777777" w:rsidR="00827FA7" w:rsidRDefault="00827FA7" w:rsidP="008C0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15CE0AD4" w14:textId="77777777" w:rsidR="00827FA7" w:rsidRDefault="00827FA7" w:rsidP="008C0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1C822A3B" w14:textId="77777777" w:rsidR="00827FA7" w:rsidRDefault="00827FA7" w:rsidP="008C0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2.posms</w:t>
            </w:r>
          </w:p>
          <w:p w14:paraId="489ACA49" w14:textId="77777777" w:rsidR="00827FA7" w:rsidRPr="008A6701" w:rsidRDefault="00827FA7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3.posms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3CD7" w14:textId="77777777" w:rsidR="00827FA7" w:rsidRDefault="00827FA7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Veido grupas darbus-zīmē </w:t>
            </w:r>
            <w:r w:rsidR="00BD0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plakātus</w:t>
            </w:r>
            <w:r w:rsidR="007D1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BD0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par elektrības izslēgšanu, ūdens taupīšanu, atkritumu šķirošanu. Mācījāmies, ka par enerģiju ir jāmaksā, tāpēc  ir jātaupa un pareizi jāizmanto.</w:t>
            </w:r>
          </w:p>
          <w:p w14:paraId="7BDDFAA4" w14:textId="77777777" w:rsidR="00BD0367" w:rsidRDefault="00BD0367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0DE54D35" w14:textId="77777777" w:rsidR="007D10D1" w:rsidRPr="008A6701" w:rsidRDefault="007D10D1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Pārrunā</w:t>
            </w:r>
            <w:r w:rsidR="00D22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ar bērniem šī gada tēmu Enerģija un arī pārējās eko tēmas...Tiek izteikti priekšlikumi ekokodeksam, kam jābūt viegli saprotamam, zīmē to.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A5D3" w14:textId="77777777" w:rsidR="00BD0367" w:rsidRDefault="00BD0367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Tehnoloģiju mācību joma, kultūras izpratnes un pašizpausmes mākslā  mācību joma</w:t>
            </w:r>
            <w:r w:rsidR="00D22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  <w:p w14:paraId="291952A4" w14:textId="77777777" w:rsidR="00D22DE6" w:rsidRDefault="00D22DE6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4B841FE4" w14:textId="77777777" w:rsidR="00D22DE6" w:rsidRDefault="00D22DE6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26C83E27" w14:textId="77777777" w:rsidR="00D22DE6" w:rsidRPr="008A6701" w:rsidRDefault="00D22DE6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Sociālipilsoniskā, vizuālā mācību joma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52D37" w14:textId="77777777" w:rsidR="00D22DE6" w:rsidRPr="000665C0" w:rsidRDefault="00D22DE6" w:rsidP="008C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48906" w14:textId="77777777" w:rsidR="00D22DE6" w:rsidRPr="000665C0" w:rsidRDefault="00D22DE6" w:rsidP="008C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7058" w14:textId="77777777" w:rsidR="00BD0367" w:rsidRPr="000665C0" w:rsidRDefault="00BD0367" w:rsidP="008C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>Bērni izprot atgādnes par gaismas izslēgšanu, ūdens taupīšanu, atkritumu šķirošanu.</w:t>
            </w:r>
          </w:p>
          <w:p w14:paraId="67C7862E" w14:textId="77777777" w:rsidR="00D22DE6" w:rsidRPr="000665C0" w:rsidRDefault="00D22DE6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>Izprot ekokodeksu, jo tas ir viegli saprotams un ko bērni dara ikdienā.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84FA" w14:textId="77777777" w:rsidR="00BD0367" w:rsidRPr="000665C0" w:rsidRDefault="00BD0367" w:rsidP="008C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Novērojumi liecina, ka </w:t>
            </w: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>bērni taupīgāk/efektīvāk izmanto enerģiju. Izvietotas atgādnes pie elektrības slēdžiem.</w:t>
            </w:r>
          </w:p>
          <w:p w14:paraId="26C15BBD" w14:textId="77777777" w:rsidR="00D22DE6" w:rsidRPr="000665C0" w:rsidRDefault="00D22DE6" w:rsidP="008C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314F" w14:textId="77777777" w:rsidR="00D22DE6" w:rsidRPr="000665C0" w:rsidRDefault="00D22DE6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>Labāke zīmētie eko kodeksi tiek pielikti pie Ekodēļa.</w:t>
            </w:r>
          </w:p>
        </w:tc>
      </w:tr>
      <w:tr w:rsidR="004A1934" w:rsidRPr="00B2395C" w14:paraId="5CF62124" w14:textId="77777777" w:rsidTr="000665C0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833D" w14:textId="77777777" w:rsidR="00CA5920" w:rsidRPr="008A6701" w:rsidRDefault="00CA5920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8A6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Silto džemperu 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C986" w14:textId="77777777" w:rsidR="00CA5920" w:rsidRDefault="00CA5920" w:rsidP="007D10D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1.posms</w:t>
            </w:r>
          </w:p>
          <w:p w14:paraId="623BF803" w14:textId="77777777" w:rsidR="00CA5920" w:rsidRDefault="00CA5920" w:rsidP="007D10D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2.posms</w:t>
            </w:r>
          </w:p>
          <w:p w14:paraId="31A67F3B" w14:textId="77777777" w:rsidR="00CA5920" w:rsidRPr="008A6701" w:rsidRDefault="00CA5920" w:rsidP="007D1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3.posms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C2BD" w14:textId="77777777" w:rsidR="00CA5920" w:rsidRPr="00B2531D" w:rsidRDefault="009A63F9" w:rsidP="008C00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Pārrunas, kur rodas siltums, kā varam to ietaupīt- siltāk saģērbjoties. Bērniem tiek dots mājas darbs- ierasties ar siltiem džemperiem, lai varam eksperimentēt un pārbaudīt uz sevi temperatūras maiņu- ar un </w:t>
            </w:r>
            <w:r w:rsidRPr="00E6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bez džempera. </w:t>
            </w:r>
            <w:r w:rsidR="00E61D89" w:rsidRPr="00E6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Nogriezta apkure </w:t>
            </w:r>
            <w:r w:rsidR="00E61D89" w:rsidRPr="00E6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tai dienā par pāris grādiem.  Pēta, ka grupiņā nav regulējami radiatori, bet blakus grupiņā ir. Stāsta p-ar saviem siltiem džemperiem.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B15D" w14:textId="77777777" w:rsidR="00CA5920" w:rsidRPr="00B2531D" w:rsidRDefault="00CA5920" w:rsidP="009A63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31B6C" w14:textId="77777777" w:rsidR="00CA5920" w:rsidRPr="000665C0" w:rsidRDefault="009A63F9" w:rsidP="008C00C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Bērns saprot, kur un kā rodas siltums, kāpēc tas ir nepieciešams visām dzīvām būtnēm. </w:t>
            </w:r>
            <w:r w:rsidR="00CA5920"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Pārrunas par elektroekonomiju. </w:t>
            </w:r>
          </w:p>
          <w:p w14:paraId="170FC186" w14:textId="77777777" w:rsidR="00CA5920" w:rsidRPr="000665C0" w:rsidRDefault="00CA5920" w:rsidP="008C00C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E980" w14:textId="77777777" w:rsidR="00CA5920" w:rsidRPr="000665C0" w:rsidRDefault="00E61D89" w:rsidP="008C0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Style w:val="Izteiksmg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Zina, kā mazināt ietekmi uz klimata pārmaiņām un veicināt informētību par klimata problemātiku.</w:t>
            </w:r>
          </w:p>
        </w:tc>
        <w:tc>
          <w:tcPr>
            <w:tcW w:w="3346" w:type="dxa"/>
          </w:tcPr>
          <w:p w14:paraId="102DB9B5" w14:textId="77777777" w:rsidR="00CA5920" w:rsidRPr="00B2531D" w:rsidRDefault="00CA5920" w:rsidP="00E61D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2531D">
              <w:rPr>
                <w:rStyle w:val="Izteiksmgs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348" w:type="dxa"/>
          </w:tcPr>
          <w:p w14:paraId="4539FEF0" w14:textId="77777777" w:rsidR="00CA5920" w:rsidRPr="00B2531D" w:rsidRDefault="00CA5920" w:rsidP="008C00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B25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Ieteikt arī grupiņā uzstādīt termoregulātorusradiatoriem/</w:t>
            </w:r>
          </w:p>
        </w:tc>
      </w:tr>
      <w:tr w:rsidR="00CA5920" w:rsidRPr="00B2395C" w14:paraId="32255499" w14:textId="77777777" w:rsidTr="000665C0">
        <w:trPr>
          <w:gridAfter w:val="2"/>
          <w:wAfter w:w="6694" w:type="dxa"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47C1" w14:textId="77777777" w:rsidR="00CA5920" w:rsidRPr="008A6701" w:rsidRDefault="00CA5920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Ūdens 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A39B" w14:textId="77777777" w:rsidR="00CA5920" w:rsidRDefault="00CA5920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1.posms</w:t>
            </w:r>
          </w:p>
          <w:p w14:paraId="74FC721C" w14:textId="77777777" w:rsidR="00CA5920" w:rsidRDefault="00CA5920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2.posms</w:t>
            </w:r>
          </w:p>
          <w:p w14:paraId="13B27F4E" w14:textId="77777777" w:rsidR="00CA5920" w:rsidRDefault="00CA5920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3.posms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92CD" w14:textId="77777777" w:rsidR="00CA5920" w:rsidRPr="000665C0" w:rsidRDefault="009A63F9" w:rsidP="008C00C0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0665C0">
              <w:rPr>
                <w:rFonts w:ascii="Times New Roman" w:hAnsi="Times New Roman" w:cs="Times New Roman"/>
                <w:color w:val="111111"/>
                <w:spacing w:val="-1"/>
                <w:shd w:val="clear" w:color="auto" w:fill="FFFFFF"/>
              </w:rPr>
              <w:t>Skatījāmies filmiņu par gruntsūdeņiem, uzzīmējām grafisko attēlu un katrs bērns izkrāsoja savu ūdens lāsīti.</w:t>
            </w:r>
            <w:r w:rsidR="00CA5920" w:rsidRPr="000665C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Stiprinājām ieradumu taupīgi patērēt ūdeni, ūdenskrānuaiztaisot, lieki tecēt neļaujot. Gatavojām zīmējumus par roku, zobu mazgāšanu, skatījāmies īsfilmiņas. Pētījām, kas ir gruntsūdeņi. </w:t>
            </w:r>
            <w:r w:rsidR="00CA5920" w:rsidRPr="000665C0">
              <w:rPr>
                <w:rFonts w:ascii="Times New Roman" w:hAnsi="Times New Roman" w:cs="Times New Roman"/>
              </w:rPr>
              <w:t>Piedalījāmies VENDEN rīkotajā bērnu zīmējumu konkursā “Ūdens mūsu pasaulē.”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968C" w14:textId="77777777" w:rsidR="00CA5920" w:rsidRPr="00BD11AB" w:rsidRDefault="00CA5920" w:rsidP="008C00C0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D1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Dabaszinātņu mācību joma,</w:t>
            </w:r>
          </w:p>
          <w:p w14:paraId="149224B2" w14:textId="77777777" w:rsidR="00CA5920" w:rsidRPr="008A6701" w:rsidRDefault="00CA5920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D1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Kultūras izpratnes un pašizpausmesmākslā mācību joma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67E1B" w14:textId="77777777" w:rsidR="00CA5920" w:rsidRPr="000665C0" w:rsidRDefault="009A63F9" w:rsidP="008C00C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v-LV" w:bidi="ar-SA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Saprot un izvērtē filmiņā redzēto, saistībā ar ūdens dienu. </w:t>
            </w:r>
            <w:r w:rsidR="00CA5920" w:rsidRPr="000665C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v-LV" w:bidi="ar-SA"/>
              </w:rPr>
              <w:t>Zina ūdens ciklu dabā. Taupīgi lieto ūdeni. Ievēro personīgo higiēnu.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A98D" w14:textId="77777777" w:rsidR="00CA5920" w:rsidRPr="000665C0" w:rsidRDefault="00CA5920" w:rsidP="008C00C0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v-LV" w:bidi="ar-SA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v-LV" w:bidi="ar-SA"/>
              </w:rPr>
              <w:t>Novērojumi – bērni zobus mazgājot, netērē tik daudz ūdeni. Bērni vairāk mudina viens otru liet krūzītē tik ūdeni, cik var izdzert. Bērni gandarīti par saņemtajiem diplomiem par piedalīšanos zīmējumu konkursā.</w:t>
            </w:r>
          </w:p>
        </w:tc>
      </w:tr>
      <w:tr w:rsidR="00CA5920" w:rsidRPr="00B2395C" w14:paraId="1D884C05" w14:textId="77777777" w:rsidTr="000665C0">
        <w:trPr>
          <w:gridAfter w:val="2"/>
          <w:wAfter w:w="6694" w:type="dxa"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4B45" w14:textId="77777777" w:rsidR="00CA5920" w:rsidRDefault="00CA5920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Veselīgs dzīvesveids</w:t>
            </w:r>
          </w:p>
          <w:p w14:paraId="60F3802A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7888ACE3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2E5D744E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5243A748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087551EC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17D47945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4D3CF7D3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36FC367D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04C33547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4FDF8C6E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4E1B352C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Medus diena</w:t>
            </w:r>
          </w:p>
          <w:p w14:paraId="04D3B154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48469CE9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57FE75BA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57F74DAA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456B5E94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43183C37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13CAEBC4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6AC37340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67294F2A" w14:textId="77777777" w:rsidR="00450D0D" w:rsidRDefault="00450D0D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531D">
              <w:rPr>
                <w:rFonts w:ascii="Times New Roman" w:hAnsi="Times New Roman" w:cs="Times New Roman"/>
                <w:sz w:val="28"/>
                <w:szCs w:val="28"/>
              </w:rPr>
              <w:t>Man tas garšo.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F432" w14:textId="77777777" w:rsidR="00CA5920" w:rsidRDefault="00CA5920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3-4 g.</w:t>
            </w:r>
          </w:p>
          <w:p w14:paraId="3C7AF842" w14:textId="77777777" w:rsidR="00450D0D" w:rsidRDefault="00450D0D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492CA80" w14:textId="77777777" w:rsidR="00450D0D" w:rsidRDefault="00450D0D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1E6F7821" w14:textId="77777777" w:rsidR="00450D0D" w:rsidRDefault="00450D0D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3560457B" w14:textId="77777777" w:rsidR="00450D0D" w:rsidRDefault="00450D0D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49566210" w14:textId="77777777" w:rsidR="00450D0D" w:rsidRDefault="00450D0D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11FCEC9D" w14:textId="77777777" w:rsidR="00450D0D" w:rsidRDefault="00450D0D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2F0DEC9F" w14:textId="77777777" w:rsidR="00450D0D" w:rsidRDefault="00450D0D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443B6255" w14:textId="77777777" w:rsidR="00450D0D" w:rsidRDefault="00450D0D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3538372A" w14:textId="77777777" w:rsidR="00450D0D" w:rsidRDefault="00450D0D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48A90965" w14:textId="77777777" w:rsidR="00450D0D" w:rsidRDefault="00450D0D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17DA37F1" w14:textId="77777777" w:rsidR="00450D0D" w:rsidRDefault="00450D0D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29A0E0A2" w14:textId="77777777" w:rsidR="00450D0D" w:rsidRDefault="00450D0D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1BD676A7" w14:textId="77777777" w:rsidR="00450D0D" w:rsidRDefault="00450D0D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0D92A94E" w14:textId="77777777" w:rsidR="00450D0D" w:rsidRDefault="00450D0D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3.posms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D77F" w14:textId="77777777" w:rsidR="00CA5920" w:rsidRPr="000665C0" w:rsidRDefault="00CA5920" w:rsidP="008C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Veselīgs dzīvesveids. Jautājumi un atbildes. Kā būt spēcīgam un veselam? Kādi dārzeņi un augļi katram garšo? Kāpēc dārziņā mēs stādījām dažādus zaļumus? Gatavojām, degustējām loku maizītes.</w:t>
            </w:r>
          </w:p>
          <w:p w14:paraId="19D90BE4" w14:textId="77777777" w:rsidR="00450D0D" w:rsidRPr="000665C0" w:rsidRDefault="00450D0D" w:rsidP="00450D0D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0665C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 xml:space="preserve">Ekskursija uz bišu dravu. </w:t>
            </w:r>
          </w:p>
          <w:p w14:paraId="36A9DAC2" w14:textId="77777777" w:rsidR="00450D0D" w:rsidRPr="000665C0" w:rsidRDefault="00450D0D" w:rsidP="00450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0665C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 Pasaules Bišu dienas mērķis ir pievērst uzmanību un aktualizēt problēmu, lai aizsargātu bites un citus apputeksnētājus</w:t>
            </w:r>
          </w:p>
          <w:p w14:paraId="2D3A0F68" w14:textId="77777777" w:rsidR="00450D0D" w:rsidRPr="000665C0" w:rsidRDefault="00450D0D" w:rsidP="00450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  <w:p w14:paraId="276DD4D6" w14:textId="77777777" w:rsidR="00450D0D" w:rsidRPr="000665C0" w:rsidRDefault="00450D0D" w:rsidP="00450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  <w:p w14:paraId="3B8AD73B" w14:textId="77777777" w:rsidR="00450D0D" w:rsidRPr="000665C0" w:rsidRDefault="00450D0D" w:rsidP="00450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  <w:p w14:paraId="586FC2D5" w14:textId="77777777" w:rsidR="00450D0D" w:rsidRPr="000665C0" w:rsidRDefault="00450D0D" w:rsidP="00450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  <w:p w14:paraId="52923B65" w14:textId="77777777" w:rsidR="00450D0D" w:rsidRPr="000665C0" w:rsidRDefault="00450D0D" w:rsidP="00450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  <w:p w14:paraId="4EFD7F9C" w14:textId="77777777" w:rsidR="00450D0D" w:rsidRPr="000665C0" w:rsidRDefault="00450D0D" w:rsidP="00450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  <w:p w14:paraId="6E156F6B" w14:textId="77777777" w:rsidR="00450D0D" w:rsidRPr="000665C0" w:rsidRDefault="00450D0D" w:rsidP="0045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>Pētām iepakojumu etiķetes, lasām sastāvu.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3D5A" w14:textId="77777777" w:rsidR="00CA5920" w:rsidRDefault="00CA5920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Veselības un fiziskās aktivitātes mācību joma</w:t>
            </w:r>
          </w:p>
          <w:p w14:paraId="521E8BAC" w14:textId="77777777" w:rsidR="00450D0D" w:rsidRDefault="00450D0D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78E1277D" w14:textId="77777777" w:rsidR="00450D0D" w:rsidRDefault="00450D0D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70B4D6BA" w14:textId="77777777" w:rsidR="00450D0D" w:rsidRDefault="00450D0D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649E8232" w14:textId="77777777" w:rsidR="00450D0D" w:rsidRDefault="00450D0D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2FF5B645" w14:textId="77777777" w:rsidR="00450D0D" w:rsidRDefault="00450D0D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005E4372" w14:textId="77777777" w:rsidR="00450D0D" w:rsidRPr="000665C0" w:rsidRDefault="00450D0D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Zina, ka esam atkarīgi no apputeksnētājiem, tāpēc ir ļoti svarīgi sargāt tos no izzušanas, kā arī apturēt bioloģiskās daudzveidības samazināšanos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E1FBE" w14:textId="77777777" w:rsidR="00CA5920" w:rsidRPr="000665C0" w:rsidRDefault="00CA5920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Padziļināta izpratne par veselīgu dzīvesveidu.</w:t>
            </w:r>
          </w:p>
          <w:p w14:paraId="3F247FC3" w14:textId="77777777" w:rsidR="00450D0D" w:rsidRPr="000665C0" w:rsidRDefault="00450D0D" w:rsidP="008C00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0665C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Zina, ka esam atkarīgi no apputeksnētājiem, tāpēc ir ļoti svarīgi sargāt tos no </w:t>
            </w:r>
            <w:r w:rsidRPr="000665C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izzušanas, kā arī apturēt bioloģiskās daudzveidības samazināša</w:t>
            </w:r>
          </w:p>
          <w:p w14:paraId="7646257E" w14:textId="77777777" w:rsidR="00450D0D" w:rsidRPr="000665C0" w:rsidRDefault="00450D0D" w:rsidP="008C00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0665C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Nos</w:t>
            </w:r>
          </w:p>
          <w:p w14:paraId="7C1941D0" w14:textId="77777777" w:rsidR="00450D0D" w:rsidRPr="000665C0" w:rsidRDefault="00102653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>Zina, kas ir veselīgi un kas nav.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D041" w14:textId="77777777" w:rsidR="00CA5920" w:rsidRPr="000665C0" w:rsidRDefault="00CA5920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Novērota liela bērnu vēlme ik dienu garšot dažādus zaļumus, ko paši izaudzējuši grupiņā.</w:t>
            </w:r>
          </w:p>
        </w:tc>
      </w:tr>
      <w:tr w:rsidR="00CA5920" w:rsidRPr="00B2395C" w14:paraId="31983D53" w14:textId="77777777" w:rsidTr="000665C0">
        <w:trPr>
          <w:gridAfter w:val="2"/>
          <w:wAfter w:w="6694" w:type="dxa"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1FC8" w14:textId="77777777" w:rsidR="00CA5920" w:rsidRDefault="00CA5920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Atkritumi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E577" w14:textId="77777777" w:rsidR="00CA5920" w:rsidRDefault="00CA5920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3-4 g.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EDB4" w14:textId="77777777" w:rsidR="00CA5920" w:rsidRDefault="00CA5920" w:rsidP="008C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Šķirojam atkritumus, liekot tos grupai paredzētajās kastē PAPĪRIEM. Pārtikas reklāmu bukletiem, mēbeļu katalogu otrā dzīve -izmantojot rotaļās, nodarbībās. Griežam no mēbeļu katalogiem krēslus, skapjus, gultas un veidojām attēlu kolāžas.</w:t>
            </w:r>
          </w:p>
          <w:p w14:paraId="32C30CC0" w14:textId="77777777" w:rsidR="00CA5920" w:rsidRDefault="00CA5920" w:rsidP="00C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Gājām ārpus b/d teritorijas uz parku un lasījām nomestos atkritumus.Pārrunas ar bērniem,kāpēc cilvēki nomet atkritumus un piesārņo dabu? </w:t>
            </w:r>
          </w:p>
          <w:p w14:paraId="7FCCED0D" w14:textId="77777777" w:rsidR="00CA5920" w:rsidRDefault="00CA5920" w:rsidP="00C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Jautājumi un atbildes,secinājumu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izdarīšana,ka atkritumus var šķirot.</w:t>
            </w:r>
          </w:p>
          <w:p w14:paraId="73AEFA9D" w14:textId="77777777" w:rsidR="00CA5920" w:rsidRDefault="00CA5920" w:rsidP="00CA5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Griezām no krāsainiem aplikācijas papīriem atkritumu urnas,uzlīmējot virsū atbilstošo nosaukumu,nosaucot,ko kurā atkritumu urnā mest.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52A5" w14:textId="77777777" w:rsidR="00CA5920" w:rsidRDefault="00CA5920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Tehnoloģiju mācību joma</w:t>
            </w:r>
          </w:p>
          <w:p w14:paraId="6B5C5649" w14:textId="77777777" w:rsidR="00CA5920" w:rsidRDefault="00CA5920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50672043" w14:textId="77777777" w:rsidR="00CA5920" w:rsidRDefault="00CA5920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1F4D79FE" w14:textId="77777777" w:rsidR="00CA5920" w:rsidRDefault="00CA5920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7A4DBBF8" w14:textId="77777777" w:rsidR="00CA5920" w:rsidRDefault="00CA5920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133109DD" w14:textId="77777777" w:rsidR="00CA5920" w:rsidRDefault="00CA5920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5B5424FF" w14:textId="77777777" w:rsidR="00CA5920" w:rsidRPr="00CA5920" w:rsidRDefault="00CA5920" w:rsidP="00C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A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Dabas zinību mācību joma.</w:t>
            </w:r>
          </w:p>
          <w:p w14:paraId="461C2FF1" w14:textId="77777777" w:rsidR="00CA5920" w:rsidRPr="00CA5920" w:rsidRDefault="00CA5920" w:rsidP="00C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A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Tehnoloģiju mācību joma.</w:t>
            </w:r>
          </w:p>
          <w:p w14:paraId="4267FA35" w14:textId="77777777" w:rsidR="00CA5920" w:rsidRPr="00CA5920" w:rsidRDefault="00CA5920" w:rsidP="00C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A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Valodas mācību joma.</w:t>
            </w:r>
          </w:p>
          <w:p w14:paraId="29F68BF0" w14:textId="77777777" w:rsidR="00CA5920" w:rsidRPr="008A6701" w:rsidRDefault="00CA5920" w:rsidP="00CA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Sociālā mācību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joma.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33101" w14:textId="77777777" w:rsidR="00CA5920" w:rsidRDefault="00CA5920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D1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Bērni praktiskās darbībās pārbauda paņēmienus, kā izmantot papīru atkārtoti.</w:t>
            </w:r>
          </w:p>
          <w:p w14:paraId="625BE3C1" w14:textId="77777777" w:rsidR="00CA5920" w:rsidRPr="00CA5920" w:rsidRDefault="00CA5920" w:rsidP="00C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A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Izturēties saudzīgi pret dabu,lai dzīvotu sakoptā tīrā vidē.</w:t>
            </w:r>
          </w:p>
          <w:p w14:paraId="7A3D4EA2" w14:textId="77777777" w:rsidR="00CA5920" w:rsidRPr="00CA5920" w:rsidRDefault="00CA5920" w:rsidP="00C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A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Rada konstrukciju, kombinējot ar paši izvēlētajiem materiāliem.</w:t>
            </w:r>
          </w:p>
          <w:p w14:paraId="1CFE8FCB" w14:textId="77777777" w:rsidR="00CA5920" w:rsidRPr="00CA5920" w:rsidRDefault="00CA5920" w:rsidP="00C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A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Iesaistās sarunā uzklausa citus,kā arī </w:t>
            </w:r>
            <w:r w:rsidRPr="00CA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jautāt par neskaidro,atbildot uz jautājumiem.</w:t>
            </w:r>
          </w:p>
          <w:p w14:paraId="6CDF2ACC" w14:textId="77777777" w:rsidR="00CA5920" w:rsidRPr="008A6701" w:rsidRDefault="00CA5920" w:rsidP="00CA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Atšķir labu rīcību no sliktas saskarsmē ar citiem.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BBF6" w14:textId="77777777" w:rsidR="00CA5920" w:rsidRDefault="00CA5920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Novēroti labi ieradumi, ka bērni atrod veidus, kā atkārtoti izmantot papīru.</w:t>
            </w:r>
          </w:p>
          <w:p w14:paraId="012C9CEB" w14:textId="77777777" w:rsidR="00CA5920" w:rsidRPr="00CA5920" w:rsidRDefault="00CA5920" w:rsidP="00C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A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P-apguvis pastiprināti.</w:t>
            </w:r>
          </w:p>
          <w:p w14:paraId="278CA0F7" w14:textId="77777777" w:rsidR="00CA5920" w:rsidRPr="00CA5920" w:rsidRDefault="00CA5920" w:rsidP="00C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A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A-apguvis.</w:t>
            </w:r>
          </w:p>
          <w:p w14:paraId="5907E30B" w14:textId="77777777" w:rsidR="00CA5920" w:rsidRPr="00CA5920" w:rsidRDefault="00CA5920" w:rsidP="00C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A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T-turpina apgūt.</w:t>
            </w:r>
          </w:p>
          <w:p w14:paraId="1E9E14FF" w14:textId="77777777" w:rsidR="00CA5920" w:rsidRPr="008A6701" w:rsidRDefault="00CA5920" w:rsidP="00CA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A0D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S-sācis apgūt.</w:t>
            </w:r>
          </w:p>
        </w:tc>
      </w:tr>
      <w:tr w:rsidR="000665C0" w:rsidRPr="00B2395C" w14:paraId="1AD05132" w14:textId="77777777" w:rsidTr="000665C0">
        <w:trPr>
          <w:gridAfter w:val="2"/>
          <w:wAfter w:w="6694" w:type="dxa"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65F4" w14:textId="77777777" w:rsidR="000665C0" w:rsidRDefault="000665C0" w:rsidP="008C00C0">
            <w:pPr>
              <w:pStyle w:val="TableContents"/>
              <w:snapToGrid w:val="0"/>
              <w:rPr>
                <w:rFonts w:hint="eastAsia"/>
                <w:iCs/>
              </w:rPr>
            </w:pPr>
            <w:r w:rsidRPr="00BD11AB">
              <w:rPr>
                <w:iCs/>
              </w:rPr>
              <w:t>Enerģija-elektroierīces manā mājā</w:t>
            </w:r>
          </w:p>
          <w:p w14:paraId="0AD52274" w14:textId="77777777" w:rsidR="000665C0" w:rsidRPr="000665C0" w:rsidRDefault="000665C0" w:rsidP="008C00C0">
            <w:pPr>
              <w:pStyle w:val="TableContents"/>
              <w:snapToGrid w:val="0"/>
              <w:rPr>
                <w:rFonts w:hint="eastAsia"/>
                <w:iCs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Nodarbība bez elektrības</w:t>
            </w:r>
          </w:p>
          <w:p w14:paraId="2D976354" w14:textId="77777777" w:rsidR="000665C0" w:rsidRDefault="000665C0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6748" w14:textId="77777777" w:rsidR="000665C0" w:rsidRDefault="000665C0" w:rsidP="008C00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lv-LV"/>
              </w:rPr>
              <w:t>3-4 g.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FFDD" w14:textId="77777777" w:rsidR="000665C0" w:rsidRPr="000665C0" w:rsidRDefault="000665C0" w:rsidP="008C00C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Kas ir enerģija un ieguves veidi</w:t>
            </w:r>
          </w:p>
          <w:p w14:paraId="53AC786E" w14:textId="77777777" w:rsidR="000665C0" w:rsidRPr="000665C0" w:rsidRDefault="000665C0" w:rsidP="008C00C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Tika grupiņā iedegti gaismekļi (sveces) un elektrība izslēgta.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082D" w14:textId="77777777" w:rsidR="000665C0" w:rsidRPr="00B2531D" w:rsidRDefault="000665C0" w:rsidP="008C0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B25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5-7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7759F" w14:textId="77777777" w:rsidR="000665C0" w:rsidRPr="000665C0" w:rsidRDefault="000665C0" w:rsidP="008C00C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Pārrunas par enerģijas daudzveidību, mācību filmas, eksperimen</w:t>
            </w:r>
          </w:p>
          <w:p w14:paraId="36183558" w14:textId="77777777" w:rsidR="000665C0" w:rsidRPr="000665C0" w:rsidRDefault="000665C0" w:rsidP="008C00C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ti.</w:t>
            </w:r>
          </w:p>
          <w:p w14:paraId="59C34FFA" w14:textId="77777777" w:rsidR="000665C0" w:rsidRPr="00B2531D" w:rsidRDefault="000665C0" w:rsidP="008C00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Tika grupiņā iedegti gaismekļi (sveces) un elektrība izslēgta</w:t>
            </w:r>
            <w:r w:rsidRPr="00B25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0FF3" w14:textId="77777777" w:rsidR="000665C0" w:rsidRDefault="000665C0" w:rsidP="008C00C0">
            <w:pPr>
              <w:rPr>
                <w:rStyle w:val="Izteiksmg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12D0A6DC" w14:textId="77777777" w:rsidR="000665C0" w:rsidRDefault="000665C0" w:rsidP="008C00C0">
            <w:pPr>
              <w:rPr>
                <w:rStyle w:val="Izteiksmg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665C0">
              <w:rPr>
                <w:rStyle w:val="Izteiksmg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Zina, kā mazināt ietekmi uz klimata pārmaiņām un veicināt informētību par klimata problemātiku.</w:t>
            </w:r>
            <w:r>
              <w:rPr>
                <w:rStyle w:val="Izteiksmg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\</w:t>
            </w:r>
          </w:p>
          <w:p w14:paraId="699E07A2" w14:textId="77777777" w:rsidR="000665C0" w:rsidRDefault="000665C0" w:rsidP="008C00C0">
            <w:pPr>
              <w:rPr>
                <w:rStyle w:val="Izteiksmg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6E97B727" w14:textId="77777777" w:rsidR="000665C0" w:rsidRPr="000665C0" w:rsidRDefault="000665C0" w:rsidP="008C00C0">
            <w:pPr>
              <w:rPr>
                <w:rStyle w:val="Izteiksmg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Zina, kas ir elektroenerģija, siltumenerģija, saules, ūdens un vēja enerģija.</w:t>
            </w:r>
          </w:p>
          <w:p w14:paraId="4D5A432F" w14:textId="77777777" w:rsidR="000665C0" w:rsidRPr="00B2531D" w:rsidRDefault="000665C0" w:rsidP="008C00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</w:p>
        </w:tc>
      </w:tr>
      <w:tr w:rsidR="004A1934" w:rsidRPr="00B2395C" w14:paraId="6E60AFA5" w14:textId="77777777" w:rsidTr="000665C0">
        <w:trPr>
          <w:gridAfter w:val="2"/>
          <w:wAfter w:w="6694" w:type="dxa"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ACF3" w14:textId="77777777" w:rsidR="004A1934" w:rsidRPr="000665C0" w:rsidRDefault="004A1934" w:rsidP="008C00C0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665C0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Veselīgs dzīvesveids.</w:t>
            </w:r>
          </w:p>
          <w:p w14:paraId="3B42D28D" w14:textId="77777777" w:rsidR="004A1934" w:rsidRPr="000665C0" w:rsidRDefault="004A1934" w:rsidP="008C00C0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665C0">
              <w:rPr>
                <w:rFonts w:ascii="Times New Roman" w:hAnsi="Times New Roman" w:cs="Times New Roman"/>
                <w:bCs/>
                <w:i/>
                <w:iCs/>
              </w:rPr>
              <w:t>Enerģija</w:t>
            </w:r>
          </w:p>
          <w:p w14:paraId="0D9430C2" w14:textId="77777777" w:rsidR="004A1934" w:rsidRPr="000665C0" w:rsidRDefault="004A1934" w:rsidP="008C00C0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665C0">
              <w:rPr>
                <w:rFonts w:ascii="Times New Roman" w:hAnsi="Times New Roman" w:cs="Times New Roman"/>
                <w:bCs/>
                <w:i/>
                <w:iCs/>
              </w:rPr>
              <w:t>(resursu patēriņs)</w:t>
            </w:r>
          </w:p>
          <w:p w14:paraId="091F4B89" w14:textId="77777777" w:rsidR="004A1934" w:rsidRPr="000665C0" w:rsidRDefault="004A1934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7E12" w14:textId="77777777" w:rsidR="004A1934" w:rsidRPr="000665C0" w:rsidRDefault="004A1934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3-4 g.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2DF7" w14:textId="77777777" w:rsidR="004A1934" w:rsidRPr="000665C0" w:rsidRDefault="004A1934" w:rsidP="008C00C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0665C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Stādījām sīpolus, sējām krēssalātus, spinātus, iepazināmies ar augšanai nepieciešamajiem apstākļiem (zeme-augsne, mitrums, siltums, saules gaisma). No pašu izaudzētā kopā gatavojām salātus, maizītes, uzsverot resursu taupīšanas nozīmību, ka to varam pagatavot, neizmantojot elektroierīces, neradot elektrības resursu patēriņu. </w:t>
            </w:r>
          </w:p>
          <w:p w14:paraId="03E623C4" w14:textId="77777777" w:rsidR="004A1934" w:rsidRPr="000665C0" w:rsidRDefault="004A1934" w:rsidP="00CC3277">
            <w:pPr>
              <w:pStyle w:val="Sarakstarindkop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665C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Veselīgs dzīvesveids:</w:t>
            </w:r>
          </w:p>
          <w:p w14:paraId="2EF6D12C" w14:textId="77777777" w:rsidR="000665C0" w:rsidRPr="000665C0" w:rsidRDefault="004A1934" w:rsidP="00CC32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>„Padzeries ūdeni!” – mudināt dienas laikā bieži padzerties. Mazgā rokas” – roku mazgāšana ar ziepēm un arī rūpīga noslaucīšana dvielī.</w:t>
            </w:r>
          </w:p>
          <w:p w14:paraId="4DC35CF3" w14:textId="77777777" w:rsidR="000665C0" w:rsidRPr="000665C0" w:rsidRDefault="004A1934" w:rsidP="00CC32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>Tīram zobus” – zobu higiēna pēc pusdienām.</w:t>
            </w:r>
          </w:p>
          <w:p w14:paraId="5AD1B98E" w14:textId="77777777" w:rsidR="004A1934" w:rsidRPr="000665C0" w:rsidRDefault="004A1934" w:rsidP="00CC32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 xml:space="preserve">Izēdam šķīvi” – putras ir veselīgas un dod enerģiju dienas </w:t>
            </w:r>
            <w:r w:rsidRPr="0006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darbiņiem; sabalansēts uzturs palīdz augt veseliem.</w:t>
            </w:r>
          </w:p>
          <w:p w14:paraId="3AC87047" w14:textId="77777777" w:rsidR="004A1934" w:rsidRPr="000665C0" w:rsidRDefault="004A1934" w:rsidP="005440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818A7" w14:textId="77777777" w:rsidR="004A1934" w:rsidRPr="000665C0" w:rsidRDefault="004A1934" w:rsidP="005440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C0">
              <w:rPr>
                <w:rFonts w:ascii="Times New Roman" w:hAnsi="Times New Roman" w:cs="Times New Roman"/>
                <w:b/>
                <w:sz w:val="24"/>
                <w:szCs w:val="24"/>
              </w:rPr>
              <w:t>„Svinam svētkus veselīgi”</w:t>
            </w: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 xml:space="preserve"> – Lieldienās pārrunāt idejas olu krāsošanai ar dabas materiāliem; mudināt vecākus izmēģināt to kopā; svētku rītā olu izstāde un dalīšanās krāsošanas pieredzē. Prieks par atsaucību ideju realizēšanā! Secinājums: ar dabas krāsām olas ir skaistākas un gardākas.</w:t>
            </w:r>
          </w:p>
          <w:p w14:paraId="1E2695BD" w14:textId="77777777" w:rsidR="004A1934" w:rsidRPr="000665C0" w:rsidRDefault="004A1934" w:rsidP="005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 xml:space="preserve">Vēl kolāža no veikala reklāmas avīzēm „Uzklāj svētku galdu!” (kolektīvs darbs). lāsītes, mitruma pietiek. </w:t>
            </w:r>
          </w:p>
          <w:p w14:paraId="494B29AF" w14:textId="77777777" w:rsidR="004A1934" w:rsidRPr="000665C0" w:rsidRDefault="004A1934" w:rsidP="005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 xml:space="preserve">Bietes sadīga. Mums par pārsteigumu, sadīga arī zāle no </w:t>
            </w:r>
            <w:r w:rsidRPr="0006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sūnām. Ķērpjiem nepatika mitrums, tie savīta un sāka trūdēt.</w:t>
            </w:r>
          </w:p>
          <w:p w14:paraId="638AF6FD" w14:textId="77777777" w:rsidR="004A1934" w:rsidRPr="000665C0" w:rsidRDefault="004A1934" w:rsidP="005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>Izveidojusies skaista dabas glezna burkā, kura ik dienas aug un pārveidojas no jauna.</w:t>
            </w:r>
          </w:p>
          <w:p w14:paraId="65322EA3" w14:textId="77777777" w:rsidR="004A1934" w:rsidRPr="000665C0" w:rsidRDefault="004A1934" w:rsidP="005440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>Diedzējam puķuzirņus, lai stādītu tos pagalma puķu kastēs savam priekam. Ļoti gribētos sagaidīt ziedus</w:t>
            </w:r>
          </w:p>
          <w:p w14:paraId="5133FE2D" w14:textId="77777777" w:rsidR="004A1934" w:rsidRPr="000665C0" w:rsidRDefault="004A1934" w:rsidP="00CC32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AF1D1" w14:textId="77777777" w:rsidR="004A1934" w:rsidRPr="000665C0" w:rsidRDefault="004A1934" w:rsidP="00CC32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BC73B" w14:textId="77777777" w:rsidR="004A1934" w:rsidRPr="000665C0" w:rsidRDefault="004A1934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CFE9" w14:textId="77777777" w:rsidR="004A1934" w:rsidRPr="008A6701" w:rsidRDefault="004A1934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Dabaszinātņu mācību joma, tehnoloģiju mācību joma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327AA" w14:textId="77777777" w:rsidR="004A1934" w:rsidRPr="00BD11AB" w:rsidRDefault="004A1934" w:rsidP="008C00C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v-LV" w:bidi="ar-SA"/>
              </w:rPr>
            </w:pPr>
            <w:r w:rsidRPr="00BD11A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v-LV" w:bidi="ar-SA"/>
              </w:rPr>
              <w:t xml:space="preserve">Zināšanas par augu audzēšanu un enerģijas radīšanu un taupīšanu. </w:t>
            </w:r>
          </w:p>
          <w:p w14:paraId="03D585A5" w14:textId="77777777" w:rsidR="004A1934" w:rsidRPr="008A6701" w:rsidRDefault="004A1934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B919" w14:textId="77777777" w:rsidR="004A1934" w:rsidRPr="00BD11AB" w:rsidRDefault="004A1934" w:rsidP="008C00C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v-LV" w:bidi="ar-SA"/>
              </w:rPr>
            </w:pPr>
            <w:r w:rsidRPr="00BD11A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v-LV" w:bidi="ar-SA"/>
              </w:rPr>
              <w:t>Salātu dārziņš uz palodzes. Pārrunas pēc nodarbības</w:t>
            </w:r>
          </w:p>
          <w:p w14:paraId="65EDC9B9" w14:textId="77777777" w:rsidR="004A1934" w:rsidRPr="008A6701" w:rsidRDefault="004A1934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4A1934" w:rsidRPr="00B2395C" w14:paraId="5E37FEC3" w14:textId="77777777" w:rsidTr="000665C0">
        <w:trPr>
          <w:gridAfter w:val="2"/>
          <w:wAfter w:w="6694" w:type="dxa"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4D4C" w14:textId="77777777" w:rsidR="004A1934" w:rsidRDefault="004A1934" w:rsidP="008C00C0">
            <w:pPr>
              <w:pStyle w:val="TableContents"/>
              <w:snapToGrid w:val="0"/>
              <w:rPr>
                <w:rFonts w:hint="eastAsia"/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Meža dienas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15EE" w14:textId="77777777" w:rsidR="004A1934" w:rsidRDefault="004A1934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2393" w14:textId="77777777" w:rsidR="009A63F9" w:rsidRPr="000665C0" w:rsidRDefault="002C1FE9" w:rsidP="000F30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976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  <w:shd w:val="clear" w:color="auto" w:fill="FFFFFF"/>
              </w:rPr>
              <w:t xml:space="preserve">Meža dienas ietvaros runājam par koku daudzveidību. Aplūkojam egļu un priežu čiekurus, salīdzinām tos. Nonākam pie secinājuma, ka koks izaug no mazas sēkliņas. Katrs bērns varēja </w:t>
            </w:r>
            <w:r w:rsidRPr="000665C0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  <w:shd w:val="clear" w:color="auto" w:fill="FFFFFF"/>
              </w:rPr>
              <w:lastRenderedPageBreak/>
              <w:t>papildināt savu čiekuru ar sēkliņām.</w:t>
            </w:r>
          </w:p>
          <w:p w14:paraId="580CAF9E" w14:textId="77777777" w:rsidR="004A1934" w:rsidRPr="000665C0" w:rsidRDefault="009A63F9" w:rsidP="000F30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C0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  <w:shd w:val="clear" w:color="auto" w:fill="FFFFFF"/>
              </w:rPr>
              <w:t>Zemes dienas ietvaros runājam par enerģijas un resursu taupīšanu. </w:t>
            </w:r>
            <w:r w:rsidRPr="000665C0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br/>
            </w:r>
            <w:r w:rsidRPr="000665C0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  <w:shd w:val="clear" w:color="auto" w:fill="FFFFFF"/>
              </w:rPr>
              <w:t>No otrreizējiem materiāliem izgatavojam praktiskus materiālus ar kuriem varam darboties.</w:t>
            </w:r>
            <w:r w:rsidR="004A1934" w:rsidRPr="000665C0">
              <w:rPr>
                <w:rFonts w:ascii="Times New Roman" w:hAnsi="Times New Roman" w:cs="Times New Roman"/>
                <w:sz w:val="24"/>
                <w:szCs w:val="24"/>
              </w:rPr>
              <w:t>Koku sugu apskate un iepazīšana b/d pagalmā un tuvākajā apkārtnē. Nosaukumu iepazīšana un koku atpazīšana pēc noteiktām pazīmēm. Uzvedinošie palīglīdzekļi ir aprakstošās mīklas.</w:t>
            </w:r>
          </w:p>
          <w:p w14:paraId="79BA2BD8" w14:textId="77777777" w:rsidR="004A1934" w:rsidRPr="000665C0" w:rsidRDefault="004A1934" w:rsidP="000F30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C0">
              <w:rPr>
                <w:rFonts w:ascii="Times New Roman" w:hAnsi="Times New Roman" w:cs="Times New Roman"/>
                <w:sz w:val="24"/>
                <w:szCs w:val="24"/>
              </w:rPr>
              <w:t xml:space="preserve">Šo aktivitāti veic dažādos gadalaikos, īpaši pavasarī (ziedi, lapas) un rudens pusē (augļi). </w:t>
            </w:r>
            <w:r w:rsidRPr="0006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Pārrunas pēc S.Vaivades grāmatas „Koku stāsti” – kādas ikdienas lietas gatavo no dažādiem kokiem, un kas no tā ir mūsu sadzīvē, piem., grupiņā. </w:t>
            </w:r>
          </w:p>
          <w:p w14:paraId="7630E970" w14:textId="77777777" w:rsidR="004A1934" w:rsidRPr="000F3040" w:rsidRDefault="004A1934" w:rsidP="008C00C0">
            <w:pPr>
              <w:pStyle w:val="TableContents"/>
              <w:snapToGrid w:val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6426" w14:textId="77777777" w:rsidR="004A1934" w:rsidRDefault="004A1934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6E664" w14:textId="77777777" w:rsidR="002C1FE9" w:rsidRDefault="002C1FE9" w:rsidP="008C00C0">
            <w:pPr>
              <w:pStyle w:val="TableContents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3E142FA" w14:textId="77777777" w:rsidR="002C1FE9" w:rsidRDefault="002C1FE9" w:rsidP="002C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Izprot koka augšanu un attīstību.</w:t>
            </w:r>
          </w:p>
          <w:p w14:paraId="73D33095" w14:textId="77777777" w:rsidR="004A1934" w:rsidRPr="00BD11AB" w:rsidRDefault="002C1FE9" w:rsidP="002C1FE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v-LV" w:bidi="ar-SA"/>
              </w:rPr>
            </w:pPr>
            <w:r w:rsidRPr="00FC57EA">
              <w:rPr>
                <w:rFonts w:ascii="Times New Roman" w:hAnsi="Times New Roman" w:cs="Times New Roman"/>
                <w:shd w:val="clear" w:color="auto" w:fill="FFFFFF"/>
              </w:rPr>
              <w:t xml:space="preserve">Mācās paņemt mācību līdzekļus un citas lietas un nolikt atpakaļ tām paredzētajās vietās, piedalās mācību vides </w:t>
            </w:r>
            <w:r w:rsidRPr="00FC57E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sakārtošanā.</w:t>
            </w:r>
            <w:r w:rsidR="009A63F9" w:rsidRPr="007071F0">
              <w:rPr>
                <w:rFonts w:ascii="Times New Roman" w:hAnsi="Times New Roman" w:cs="Times New Roman"/>
                <w:shd w:val="clear" w:color="auto" w:fill="FFFFFF"/>
              </w:rPr>
              <w:t>Saudzīgi un taupīgi izmanto darba piederumus, mācību materiālus un dabas resursus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B413" w14:textId="77777777" w:rsidR="004A1934" w:rsidRPr="00BD11AB" w:rsidRDefault="004A1934" w:rsidP="008C00C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v-LV" w:bidi="ar-SA"/>
              </w:rPr>
            </w:pPr>
          </w:p>
        </w:tc>
      </w:tr>
      <w:tr w:rsidR="004A1934" w:rsidRPr="00B2395C" w14:paraId="2D4DA9B9" w14:textId="77777777" w:rsidTr="000665C0">
        <w:trPr>
          <w:gridAfter w:val="2"/>
          <w:wAfter w:w="6694" w:type="dxa"/>
          <w:trHeight w:val="3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7215" w14:textId="77777777" w:rsidR="004A1934" w:rsidRPr="00D168BA" w:rsidRDefault="004A1934" w:rsidP="008C00C0">
            <w:pPr>
              <w:pStyle w:val="TableContents"/>
              <w:snapToGrid w:val="0"/>
              <w:rPr>
                <w:rFonts w:hint="eastAsia"/>
                <w:i/>
              </w:rPr>
            </w:pPr>
            <w:r>
              <w:rPr>
                <w:i/>
              </w:rPr>
              <w:lastRenderedPageBreak/>
              <w:t>Enerģija - pētīt saules enerģijas lomu augu augšanā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510B" w14:textId="77777777" w:rsidR="004A1934" w:rsidRPr="008A6701" w:rsidRDefault="004A1934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3-4 g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DC6E" w14:textId="77777777" w:rsidR="004A1934" w:rsidRDefault="004A1934" w:rsidP="008C00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2018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Pētījums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par saules, gaismas un siltuma ietekmi</w:t>
            </w:r>
            <w:r w:rsidRPr="00E2018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uz tomātu augšanu, praktiskie zemes darbiņi - tomātu sēšana, audzēšana, vērojums kā aug, radošie darbiņi -  tomātu podiņa dekorēšana.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Dāvinājām tomātus Māmiņdienā.</w:t>
            </w:r>
          </w:p>
          <w:p w14:paraId="5AF81BBC" w14:textId="77777777" w:rsidR="004A1934" w:rsidRPr="006A64C1" w:rsidRDefault="004A1934" w:rsidP="000665C0">
            <w:pPr>
              <w:pStyle w:val="Sarakstarindkopa"/>
              <w:ind w:left="1800"/>
              <w:rPr>
                <w:rFonts w:cstheme="minorHAnsi"/>
                <w:lang w:val="lv-LV"/>
              </w:rPr>
            </w:pPr>
          </w:p>
          <w:p w14:paraId="7B4CE8D7" w14:textId="77777777" w:rsidR="004A1934" w:rsidRPr="00D168BA" w:rsidRDefault="004A1934" w:rsidP="008C00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6F60" w14:textId="77777777" w:rsidR="004A1934" w:rsidRPr="00BD11AB" w:rsidRDefault="004A1934" w:rsidP="008C00C0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D1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Dabaszinātņu mācību joma, </w:t>
            </w:r>
          </w:p>
          <w:p w14:paraId="5CF685AC" w14:textId="77777777" w:rsidR="004A1934" w:rsidRPr="00BD11AB" w:rsidRDefault="004A1934" w:rsidP="008C00C0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D1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Sociālā un pilsoniskā mācību joma</w:t>
            </w:r>
          </w:p>
          <w:p w14:paraId="7873027B" w14:textId="77777777" w:rsidR="004A1934" w:rsidRPr="008A6701" w:rsidRDefault="004A1934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31135" w14:textId="77777777" w:rsidR="004A1934" w:rsidRPr="00BD11AB" w:rsidRDefault="004A1934" w:rsidP="008C00C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v-LV" w:bidi="ar-SA"/>
              </w:rPr>
            </w:pPr>
            <w:r w:rsidRPr="00BD11A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v-LV" w:bidi="ar-SA"/>
              </w:rPr>
              <w:t xml:space="preserve">Izpratne par saules enerģijas nepieciešamību augu augšanā. </w:t>
            </w:r>
          </w:p>
          <w:p w14:paraId="15280715" w14:textId="77777777" w:rsidR="004A1934" w:rsidRPr="008A6701" w:rsidRDefault="004A1934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689A" w14:textId="77777777" w:rsidR="004A1934" w:rsidRPr="008A6701" w:rsidRDefault="004A1934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Novērots, ka bērni veido dabai draudzīgu attieksmi, prot uzņemties rūpes par augiem. </w:t>
            </w:r>
            <w:r w:rsidRPr="002A6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Pašu izaudzēto tomātu uzdāvināja katrs savai mammai Māmiņdienā, tā veicinot labus ieradumus un paliekošu vērtību.</w:t>
            </w:r>
          </w:p>
        </w:tc>
      </w:tr>
      <w:tr w:rsidR="004A1934" w:rsidRPr="00B2395C" w14:paraId="7059AD8D" w14:textId="77777777" w:rsidTr="000665C0">
        <w:trPr>
          <w:gridAfter w:val="2"/>
          <w:wAfter w:w="6694" w:type="dxa"/>
          <w:trHeight w:val="3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E684" w14:textId="77777777" w:rsidR="004A1934" w:rsidRDefault="004A1934" w:rsidP="008C00C0">
            <w:pPr>
              <w:pStyle w:val="TableContents"/>
              <w:snapToGrid w:val="0"/>
              <w:rPr>
                <w:rFonts w:hint="eastAsia"/>
                <w:i/>
              </w:rPr>
            </w:pPr>
            <w:r>
              <w:rPr>
                <w:i/>
              </w:rPr>
              <w:lastRenderedPageBreak/>
              <w:t>Dodamies dabā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144A" w14:textId="77777777" w:rsidR="004A1934" w:rsidRDefault="004A1934" w:rsidP="008C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3-4 g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5FE2" w14:textId="77777777" w:rsidR="004A1934" w:rsidRPr="00E20184" w:rsidRDefault="004A1934" w:rsidP="008C00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Arial" w:hAnsi="Arial" w:cs="Arial"/>
                <w:color w:val="111111"/>
                <w:spacing w:val="-3"/>
                <w:sz w:val="26"/>
                <w:szCs w:val="26"/>
                <w:shd w:val="clear" w:color="auto" w:fill="FFFFFF"/>
              </w:rPr>
              <w:t>Ikdienā dodamies garās pastaigās, vērojam laikapstākļus, mācāmies kopt apkārtni, sportojam āra sporta laukumā, spēlējamies ar dabas materiālus, esam saudzīgi pret apkārtējo vidi. 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2477" w14:textId="77777777" w:rsidR="004A1934" w:rsidRPr="00BD11AB" w:rsidRDefault="004A1934" w:rsidP="008C00C0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Dabaszinātņu mācību joma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DA805" w14:textId="77777777" w:rsidR="004A1934" w:rsidRPr="00BD11AB" w:rsidRDefault="004A1934" w:rsidP="008C00C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v-LV" w:bidi="ar-SA"/>
              </w:rPr>
              <w:t>Saudzīga attieksme pret apkārtējo vidi.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A9E5" w14:textId="77777777" w:rsidR="004A1934" w:rsidRDefault="004A1934" w:rsidP="008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Bērniem ļoti patīk atrasties laukā.</w:t>
            </w:r>
          </w:p>
        </w:tc>
      </w:tr>
    </w:tbl>
    <w:p w14:paraId="3B63E1A0" w14:textId="77777777" w:rsidR="00BD0367" w:rsidRDefault="00BD0367" w:rsidP="00BD0367"/>
    <w:p w14:paraId="01D38415" w14:textId="77777777" w:rsidR="00BD0367" w:rsidRDefault="00BD0367"/>
    <w:p w14:paraId="2A7EBBA6" w14:textId="77777777" w:rsidR="00F96FC9" w:rsidRDefault="00F96FC9"/>
    <w:sectPr w:rsidR="00F96FC9" w:rsidSect="009A63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0D2"/>
    <w:multiLevelType w:val="hybridMultilevel"/>
    <w:tmpl w:val="B53EA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4D31"/>
    <w:multiLevelType w:val="hybridMultilevel"/>
    <w:tmpl w:val="8250B924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CCC7383"/>
    <w:multiLevelType w:val="hybridMultilevel"/>
    <w:tmpl w:val="CBCE4AE4"/>
    <w:lvl w:ilvl="0" w:tplc="9E6AC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97184F"/>
    <w:multiLevelType w:val="hybridMultilevel"/>
    <w:tmpl w:val="A3F21040"/>
    <w:lvl w:ilvl="0" w:tplc="9E6AC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14E2D"/>
    <w:multiLevelType w:val="hybridMultilevel"/>
    <w:tmpl w:val="E3A2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43517"/>
    <w:multiLevelType w:val="hybridMultilevel"/>
    <w:tmpl w:val="4036C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973935">
    <w:abstractNumId w:val="1"/>
  </w:num>
  <w:num w:numId="2" w16cid:durableId="1921792887">
    <w:abstractNumId w:val="4"/>
  </w:num>
  <w:num w:numId="3" w16cid:durableId="1808353725">
    <w:abstractNumId w:val="2"/>
  </w:num>
  <w:num w:numId="4" w16cid:durableId="1705128941">
    <w:abstractNumId w:val="3"/>
  </w:num>
  <w:num w:numId="5" w16cid:durableId="1677027307">
    <w:abstractNumId w:val="5"/>
  </w:num>
  <w:num w:numId="6" w16cid:durableId="165039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FC9"/>
    <w:rsid w:val="000103CA"/>
    <w:rsid w:val="000665C0"/>
    <w:rsid w:val="000F3040"/>
    <w:rsid w:val="00102653"/>
    <w:rsid w:val="001D237D"/>
    <w:rsid w:val="002553D5"/>
    <w:rsid w:val="002C1FE9"/>
    <w:rsid w:val="002D77E8"/>
    <w:rsid w:val="003B1B1C"/>
    <w:rsid w:val="00441A6C"/>
    <w:rsid w:val="00450D0D"/>
    <w:rsid w:val="004A1934"/>
    <w:rsid w:val="004D484B"/>
    <w:rsid w:val="00544028"/>
    <w:rsid w:val="007D10D1"/>
    <w:rsid w:val="00827FA7"/>
    <w:rsid w:val="0099352A"/>
    <w:rsid w:val="009A63F9"/>
    <w:rsid w:val="00BD0367"/>
    <w:rsid w:val="00CA5920"/>
    <w:rsid w:val="00CC3277"/>
    <w:rsid w:val="00D22DE6"/>
    <w:rsid w:val="00E12D25"/>
    <w:rsid w:val="00E61D89"/>
    <w:rsid w:val="00F917A5"/>
    <w:rsid w:val="00F9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3C8E"/>
  <w15:docId w15:val="{54B6166F-644A-493E-8118-B53AB51C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237D"/>
  </w:style>
  <w:style w:type="paragraph" w:styleId="Virsraksts1">
    <w:name w:val="heading 1"/>
    <w:basedOn w:val="Parasts"/>
    <w:next w:val="Parasts"/>
    <w:link w:val="Virsraksts1Rakstz"/>
    <w:uiPriority w:val="9"/>
    <w:qFormat/>
    <w:rsid w:val="002C1F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rsid w:val="00BD036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arakstarindkopa">
    <w:name w:val="List Paragraph"/>
    <w:basedOn w:val="Parasts"/>
    <w:uiPriority w:val="34"/>
    <w:qFormat/>
    <w:rsid w:val="000F3040"/>
    <w:pPr>
      <w:ind w:left="720"/>
      <w:contextualSpacing/>
    </w:pPr>
    <w:rPr>
      <w:lang w:val="en-US"/>
    </w:rPr>
  </w:style>
  <w:style w:type="character" w:styleId="Izteiksmgs">
    <w:name w:val="Strong"/>
    <w:basedOn w:val="Noklusjumarindkopasfonts"/>
    <w:uiPriority w:val="22"/>
    <w:qFormat/>
    <w:rsid w:val="00CA5920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C1FE9"/>
    <w:rPr>
      <w:rFonts w:eastAsiaTheme="minorEastAsia"/>
      <w:caps/>
      <w:color w:val="FFFFFF" w:themeColor="background1"/>
      <w:spacing w:val="15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5886</Words>
  <Characters>3356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Saučuka</dc:creator>
  <cp:lastModifiedBy>Cīrulītis 21-1</cp:lastModifiedBy>
  <cp:revision>2</cp:revision>
  <dcterms:created xsi:type="dcterms:W3CDTF">2022-05-25T08:07:00Z</dcterms:created>
  <dcterms:modified xsi:type="dcterms:W3CDTF">2022-05-25T08:07:00Z</dcterms:modified>
</cp:coreProperties>
</file>